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F6CF" w14:textId="656B8116" w:rsidR="00BC4B6D" w:rsidRPr="008A01DB" w:rsidRDefault="008B156B">
      <w:pPr>
        <w:rPr>
          <w:b/>
          <w:color w:val="002060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sz w:val="36"/>
          <w:szCs w:val="36"/>
          <w:lang w:eastAsia="en-GB"/>
        </w:rPr>
        <w:drawing>
          <wp:inline distT="0" distB="0" distL="0" distR="0" wp14:anchorId="60A5C1BF" wp14:editId="5206B3D2">
            <wp:extent cx="189781" cy="25570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1" cy="25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8B156B">
        <w:rPr>
          <w:b/>
          <w:color w:val="002060"/>
          <w:sz w:val="28"/>
        </w:rPr>
        <w:t>Weaver Primary School</w:t>
      </w:r>
      <w:r w:rsidRPr="008B156B">
        <w:rPr>
          <w:color w:val="002060"/>
          <w:sz w:val="28"/>
        </w:rPr>
        <w:t xml:space="preserve"> </w:t>
      </w:r>
      <w:r w:rsidR="00F248DF" w:rsidRPr="003560CD">
        <w:rPr>
          <w:color w:val="002060"/>
          <w:sz w:val="28"/>
        </w:rPr>
        <w:t>FINAL</w:t>
      </w:r>
      <w:r w:rsidR="00C652AD">
        <w:tab/>
      </w:r>
      <w:r w:rsidR="00C652AD">
        <w:tab/>
      </w:r>
      <w:r w:rsidR="00C652AD">
        <w:tab/>
      </w:r>
      <w:r w:rsidR="00C652AD">
        <w:tab/>
      </w:r>
      <w:r w:rsidR="00C652AD">
        <w:tab/>
      </w:r>
      <w:r w:rsidR="00C652AD">
        <w:tab/>
      </w:r>
      <w:r w:rsidR="00C652AD">
        <w:tab/>
      </w:r>
      <w:r w:rsidR="00C652AD">
        <w:tab/>
      </w:r>
      <w:r>
        <w:tab/>
      </w:r>
      <w:r w:rsidRPr="008A01DB">
        <w:rPr>
          <w:sz w:val="28"/>
          <w:szCs w:val="28"/>
        </w:rPr>
        <w:t xml:space="preserve">Deep Learning Curriculum: </w:t>
      </w:r>
      <w:r w:rsidR="009837B0">
        <w:rPr>
          <w:b/>
          <w:color w:val="002060"/>
          <w:sz w:val="28"/>
          <w:szCs w:val="28"/>
        </w:rPr>
        <w:t>Geography</w:t>
      </w:r>
    </w:p>
    <w:tbl>
      <w:tblPr>
        <w:tblStyle w:val="TableGrid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5"/>
        <w:gridCol w:w="2208"/>
        <w:gridCol w:w="2268"/>
        <w:gridCol w:w="2410"/>
        <w:gridCol w:w="2552"/>
        <w:gridCol w:w="2551"/>
        <w:gridCol w:w="2835"/>
      </w:tblGrid>
      <w:tr w:rsidR="006C1AF2" w14:paraId="6467F8D9" w14:textId="77777777" w:rsidTr="00B851D8">
        <w:trPr>
          <w:trHeight w:val="450"/>
        </w:trPr>
        <w:tc>
          <w:tcPr>
            <w:tcW w:w="1053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05ED4296" w14:textId="77777777" w:rsidR="008A01DB" w:rsidRPr="008A01DB" w:rsidRDefault="008A01DB" w:rsidP="008A01DB">
            <w:pPr>
              <w:ind w:left="113" w:right="113"/>
              <w:jc w:val="center"/>
            </w:pPr>
            <w:r w:rsidRPr="008A01DB">
              <w:t>Themes</w:t>
            </w:r>
          </w:p>
        </w:tc>
        <w:tc>
          <w:tcPr>
            <w:tcW w:w="2208" w:type="dxa"/>
            <w:shd w:val="clear" w:color="auto" w:fill="DBE5F1" w:themeFill="accent1" w:themeFillTint="33"/>
            <w:vAlign w:val="center"/>
          </w:tcPr>
          <w:p w14:paraId="7A2030BB" w14:textId="77777777" w:rsidR="008A01DB" w:rsidRPr="00B862D1" w:rsidRDefault="008A01DB" w:rsidP="008B156B">
            <w:pPr>
              <w:jc w:val="center"/>
            </w:pPr>
            <w:r w:rsidRPr="00B862D1">
              <w:t>Year 1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FFA77A3" w14:textId="77777777" w:rsidR="008A01DB" w:rsidRPr="00B862D1" w:rsidRDefault="008A01DB" w:rsidP="008B156B">
            <w:pPr>
              <w:jc w:val="center"/>
            </w:pPr>
            <w:r w:rsidRPr="00B862D1">
              <w:t>Year 2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6CC6BE1" w14:textId="77777777" w:rsidR="008A01DB" w:rsidRPr="00B862D1" w:rsidRDefault="008A01DB" w:rsidP="008B156B">
            <w:pPr>
              <w:jc w:val="center"/>
            </w:pPr>
            <w:r w:rsidRPr="00B862D1">
              <w:t>Year 3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B534B09" w14:textId="77777777" w:rsidR="008A01DB" w:rsidRPr="00B862D1" w:rsidRDefault="008A01DB" w:rsidP="008B156B">
            <w:pPr>
              <w:jc w:val="center"/>
            </w:pPr>
            <w:r w:rsidRPr="00B862D1">
              <w:t>Year 4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572903A" w14:textId="77777777" w:rsidR="008A01DB" w:rsidRPr="00B862D1" w:rsidRDefault="008A01DB" w:rsidP="008B156B">
            <w:pPr>
              <w:jc w:val="center"/>
            </w:pPr>
            <w:r w:rsidRPr="00B862D1">
              <w:t>Year 5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713F9EE" w14:textId="77777777" w:rsidR="008A01DB" w:rsidRPr="00B862D1" w:rsidRDefault="008A01DB" w:rsidP="008B156B">
            <w:pPr>
              <w:jc w:val="center"/>
            </w:pPr>
            <w:r w:rsidRPr="00B862D1">
              <w:t>Year 6</w:t>
            </w:r>
          </w:p>
        </w:tc>
      </w:tr>
      <w:tr w:rsidR="006C1AF2" w14:paraId="5D1A462E" w14:textId="77777777" w:rsidTr="00B851D8">
        <w:trPr>
          <w:trHeight w:val="637"/>
        </w:trPr>
        <w:tc>
          <w:tcPr>
            <w:tcW w:w="1053" w:type="dxa"/>
            <w:gridSpan w:val="2"/>
            <w:vMerge/>
            <w:shd w:val="clear" w:color="auto" w:fill="DBE5F1" w:themeFill="accent1" w:themeFillTint="33"/>
            <w:vAlign w:val="center"/>
          </w:tcPr>
          <w:p w14:paraId="03C2916D" w14:textId="77777777" w:rsidR="008A01DB" w:rsidRPr="008A01DB" w:rsidRDefault="008A01DB" w:rsidP="008A01DB">
            <w:pPr>
              <w:jc w:val="center"/>
            </w:pPr>
          </w:p>
        </w:tc>
        <w:tc>
          <w:tcPr>
            <w:tcW w:w="2208" w:type="dxa"/>
          </w:tcPr>
          <w:p w14:paraId="73B09ED9" w14:textId="77777777" w:rsidR="008A01DB" w:rsidRDefault="00373C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North Pole</w:t>
            </w:r>
          </w:p>
          <w:p w14:paraId="0EDD74F6" w14:textId="0CD6625F" w:rsidR="00373C72" w:rsidRDefault="00373C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Study of our locality – Nantwich</w:t>
            </w:r>
          </w:p>
          <w:p w14:paraId="5A51A7FC" w14:textId="1788827F" w:rsidR="00373C72" w:rsidRPr="00373C72" w:rsidRDefault="00373C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Countries and capitals of the UK</w:t>
            </w:r>
          </w:p>
        </w:tc>
        <w:tc>
          <w:tcPr>
            <w:tcW w:w="2268" w:type="dxa"/>
          </w:tcPr>
          <w:p w14:paraId="6B030D83" w14:textId="77777777" w:rsidR="00373C72" w:rsidRDefault="003C184D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Seven continents</w:t>
            </w:r>
          </w:p>
          <w:p w14:paraId="25A0804C" w14:textId="77777777" w:rsidR="00373C72" w:rsidRDefault="00373C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Australia comparative study</w:t>
            </w:r>
          </w:p>
          <w:p w14:paraId="09A660E4" w14:textId="122EBC9A" w:rsidR="008A01DB" w:rsidRPr="00373C72" w:rsidRDefault="00373C7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The </w:t>
            </w:r>
            <w:r w:rsidR="003C184D" w:rsidRPr="00373C72">
              <w:rPr>
                <w:rFonts w:cstheme="minorHAnsi"/>
                <w:sz w:val="16"/>
                <w:szCs w:val="16"/>
              </w:rPr>
              <w:t>Seaside</w:t>
            </w:r>
          </w:p>
        </w:tc>
        <w:tc>
          <w:tcPr>
            <w:tcW w:w="2410" w:type="dxa"/>
          </w:tcPr>
          <w:p w14:paraId="0BA1DA8B" w14:textId="77777777" w:rsidR="00ED1419" w:rsidRPr="00373C72" w:rsidRDefault="00ED1419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Locate European countries.</w:t>
            </w:r>
          </w:p>
          <w:p w14:paraId="2A03D412" w14:textId="5ED77B4B" w:rsidR="00ED1419" w:rsidRPr="00373C72" w:rsidRDefault="00ED1419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Comparison of Rome/Chester</w:t>
            </w:r>
          </w:p>
          <w:p w14:paraId="62906FE5" w14:textId="5DEEB788" w:rsidR="008A01DB" w:rsidRPr="00373C72" w:rsidRDefault="00ED1419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Roman Settlements</w:t>
            </w:r>
          </w:p>
          <w:p w14:paraId="4EDFC559" w14:textId="331D256C" w:rsidR="003E5492" w:rsidRPr="00373C72" w:rsidRDefault="00ED1419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Volcanoes &amp; earthquakes</w:t>
            </w:r>
          </w:p>
        </w:tc>
        <w:tc>
          <w:tcPr>
            <w:tcW w:w="2552" w:type="dxa"/>
          </w:tcPr>
          <w:p w14:paraId="09D9B279" w14:textId="77777777" w:rsidR="00F36A7F" w:rsidRDefault="000638C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Rainforests</w:t>
            </w:r>
          </w:p>
          <w:p w14:paraId="79A2BBD9" w14:textId="0BDADB16" w:rsidR="000638CF" w:rsidRPr="00373C72" w:rsidRDefault="0051399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North and South America</w:t>
            </w:r>
          </w:p>
        </w:tc>
        <w:tc>
          <w:tcPr>
            <w:tcW w:w="2551" w:type="dxa"/>
          </w:tcPr>
          <w:p w14:paraId="408F623A" w14:textId="77777777" w:rsidR="00302163" w:rsidRPr="00302163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 xml:space="preserve">Exploring Eastern Europe </w:t>
            </w:r>
          </w:p>
          <w:p w14:paraId="57B828A8" w14:textId="77777777" w:rsidR="00302163" w:rsidRPr="00302163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>Marvellous Maps</w:t>
            </w:r>
          </w:p>
          <w:p w14:paraId="730D6FD6" w14:textId="4EFC89D9" w:rsidR="00E00B50" w:rsidRPr="00302163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>Mountains</w:t>
            </w:r>
          </w:p>
        </w:tc>
        <w:tc>
          <w:tcPr>
            <w:tcW w:w="2835" w:type="dxa"/>
          </w:tcPr>
          <w:p w14:paraId="0F357967" w14:textId="39E7530F" w:rsidR="00F85C62" w:rsidRPr="00373C72" w:rsidRDefault="00F85C62" w:rsidP="00F85C62">
            <w:pPr>
              <w:rPr>
                <w:rFonts w:cstheme="minorHAnsi"/>
                <w:sz w:val="16"/>
                <w:szCs w:val="16"/>
              </w:rPr>
            </w:pPr>
            <w:r w:rsidRPr="7D222DBF">
              <w:rPr>
                <w:sz w:val="16"/>
                <w:szCs w:val="16"/>
              </w:rPr>
              <w:t xml:space="preserve">The River </w:t>
            </w:r>
            <w:r w:rsidR="00513993">
              <w:rPr>
                <w:sz w:val="16"/>
                <w:szCs w:val="16"/>
              </w:rPr>
              <w:t>J</w:t>
            </w:r>
            <w:r w:rsidRPr="7D222DBF">
              <w:rPr>
                <w:sz w:val="16"/>
                <w:szCs w:val="16"/>
              </w:rPr>
              <w:t>ourney</w:t>
            </w:r>
          </w:p>
          <w:p w14:paraId="3A620302" w14:textId="5431B8F3" w:rsidR="00F36A7F" w:rsidRPr="00373C72" w:rsidRDefault="00F85C62" w:rsidP="00F85C62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Our Changing World</w:t>
            </w:r>
          </w:p>
        </w:tc>
      </w:tr>
      <w:tr w:rsidR="006C1AF2" w14:paraId="5A9AF6BA" w14:textId="77777777" w:rsidTr="00B851D8">
        <w:trPr>
          <w:cantSplit/>
          <w:trHeight w:val="2953"/>
        </w:trPr>
        <w:tc>
          <w:tcPr>
            <w:tcW w:w="56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49D36B00" w14:textId="765C3189" w:rsidR="009F7BB5" w:rsidRPr="008A01DB" w:rsidRDefault="009F7BB5" w:rsidP="008A01DB">
            <w:pPr>
              <w:ind w:left="113" w:right="113"/>
              <w:jc w:val="center"/>
            </w:pPr>
            <w:r>
              <w:t>Curriculum objectives</w:t>
            </w:r>
          </w:p>
        </w:tc>
        <w:tc>
          <w:tcPr>
            <w:tcW w:w="485" w:type="dxa"/>
            <w:shd w:val="clear" w:color="auto" w:fill="DBE5F1" w:themeFill="accent1" w:themeFillTint="33"/>
            <w:textDirection w:val="btLr"/>
            <w:vAlign w:val="center"/>
          </w:tcPr>
          <w:p w14:paraId="4B31050F" w14:textId="4C8DFA7D" w:rsidR="009F7BB5" w:rsidRPr="008A01DB" w:rsidRDefault="009F7BB5" w:rsidP="008A01DB">
            <w:pPr>
              <w:ind w:left="113" w:right="113"/>
              <w:jc w:val="center"/>
            </w:pPr>
            <w:r>
              <w:t>Location knowledge</w:t>
            </w:r>
          </w:p>
        </w:tc>
        <w:tc>
          <w:tcPr>
            <w:tcW w:w="2208" w:type="dxa"/>
          </w:tcPr>
          <w:p w14:paraId="09DDC9CE" w14:textId="093207F1" w:rsidR="009F7BB5" w:rsidRPr="00D11108" w:rsidRDefault="009F7BB5" w:rsidP="0009208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Use world maps, </w:t>
            </w:r>
            <w:proofErr w:type="gramStart"/>
            <w:r w:rsidRPr="003560CD">
              <w:rPr>
                <w:rFonts w:cstheme="minorHAnsi"/>
                <w:color w:val="1A1A1A"/>
                <w:sz w:val="16"/>
                <w:szCs w:val="16"/>
              </w:rPr>
              <w:t>atlases</w:t>
            </w:r>
            <w:proofErr w:type="gramEnd"/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 and globes to </w:t>
            </w:r>
            <w:r w:rsidR="00D11108">
              <w:rPr>
                <w:rFonts w:cstheme="minorHAnsi"/>
                <w:sz w:val="16"/>
                <w:szCs w:val="16"/>
              </w:rPr>
              <w:t>n</w:t>
            </w: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ame, locate and identify </w:t>
            </w:r>
            <w:r w:rsidRPr="00D11108">
              <w:rPr>
                <w:rFonts w:cstheme="minorHAnsi"/>
                <w:bCs/>
                <w:color w:val="1A1A1A"/>
                <w:sz w:val="16"/>
                <w:szCs w:val="16"/>
              </w:rPr>
              <w:t>characteristics</w:t>
            </w: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 of the four countries and capital cities of the United Kingdom and its surrounding seas</w:t>
            </w:r>
            <w:r w:rsidR="004348B9">
              <w:rPr>
                <w:rFonts w:cstheme="minorHAnsi"/>
                <w:color w:val="1A1A1A"/>
                <w:sz w:val="16"/>
                <w:szCs w:val="16"/>
              </w:rPr>
              <w:t>.</w:t>
            </w:r>
          </w:p>
          <w:p w14:paraId="7A8254DB" w14:textId="61DA8353" w:rsidR="00F248DF" w:rsidRPr="003560CD" w:rsidRDefault="009F7BB5" w:rsidP="00F248DF">
            <w:pPr>
              <w:rPr>
                <w:rFonts w:cstheme="minorHAnsi"/>
                <w:bCs/>
                <w:sz w:val="16"/>
                <w:szCs w:val="16"/>
              </w:rPr>
            </w:pPr>
            <w:r w:rsidRPr="003560CD">
              <w:rPr>
                <w:rFonts w:cstheme="minorHAnsi"/>
                <w:sz w:val="16"/>
                <w:szCs w:val="16"/>
              </w:rPr>
              <w:t xml:space="preserve">Identify the key features of a location to say whether it is </w:t>
            </w:r>
            <w:r w:rsidR="00BB342F">
              <w:rPr>
                <w:rFonts w:cstheme="minorHAnsi"/>
                <w:sz w:val="16"/>
                <w:szCs w:val="16"/>
              </w:rPr>
              <w:t xml:space="preserve">a city or town. </w:t>
            </w:r>
            <w:r w:rsidR="00F248DF" w:rsidRPr="003560CD">
              <w:rPr>
                <w:rFonts w:cstheme="minorHAnsi"/>
                <w:bCs/>
                <w:sz w:val="16"/>
                <w:szCs w:val="16"/>
              </w:rPr>
              <w:t xml:space="preserve"> Understand the </w:t>
            </w:r>
            <w:r w:rsidR="00BB342F" w:rsidRPr="003560CD">
              <w:rPr>
                <w:rFonts w:cstheme="minorHAnsi"/>
                <w:bCs/>
                <w:sz w:val="16"/>
                <w:szCs w:val="16"/>
              </w:rPr>
              <w:t>difference.</w:t>
            </w:r>
          </w:p>
          <w:p w14:paraId="74FE4E91" w14:textId="77777777" w:rsidR="00F248DF" w:rsidRPr="003560CD" w:rsidRDefault="00F248DF" w:rsidP="00F248DF">
            <w:pPr>
              <w:rPr>
                <w:rFonts w:cstheme="minorHAnsi"/>
                <w:bCs/>
                <w:sz w:val="16"/>
                <w:szCs w:val="16"/>
              </w:rPr>
            </w:pPr>
            <w:r w:rsidRPr="003560CD">
              <w:rPr>
                <w:rFonts w:cstheme="minorHAnsi"/>
                <w:bCs/>
                <w:sz w:val="16"/>
                <w:szCs w:val="16"/>
              </w:rPr>
              <w:t>between human and physical</w:t>
            </w:r>
          </w:p>
          <w:p w14:paraId="329C003E" w14:textId="38154443" w:rsidR="009F7BB5" w:rsidRPr="003560CD" w:rsidRDefault="00F248DF" w:rsidP="00383A8E">
            <w:pPr>
              <w:rPr>
                <w:rFonts w:cstheme="minorHAnsi"/>
                <w:sz w:val="16"/>
                <w:szCs w:val="16"/>
              </w:rPr>
            </w:pPr>
            <w:r w:rsidRPr="003560CD">
              <w:rPr>
                <w:rFonts w:cstheme="minorHAnsi"/>
                <w:bCs/>
                <w:sz w:val="16"/>
                <w:szCs w:val="16"/>
              </w:rPr>
              <w:t>Geography.</w:t>
            </w:r>
          </w:p>
        </w:tc>
        <w:tc>
          <w:tcPr>
            <w:tcW w:w="2268" w:type="dxa"/>
          </w:tcPr>
          <w:p w14:paraId="157AB202" w14:textId="61D37E34" w:rsidR="009F7BB5" w:rsidRDefault="009F7BB5" w:rsidP="00092088">
            <w:pPr>
              <w:rPr>
                <w:rFonts w:cstheme="minorHAnsi"/>
                <w:sz w:val="16"/>
                <w:szCs w:val="16"/>
              </w:rPr>
            </w:pPr>
            <w:r w:rsidRPr="003560CD">
              <w:rPr>
                <w:rFonts w:cstheme="minorHAnsi"/>
                <w:sz w:val="16"/>
                <w:szCs w:val="16"/>
              </w:rPr>
              <w:t>Name and locate the world’s seven continents.</w:t>
            </w:r>
            <w:r w:rsidR="00DB1454">
              <w:rPr>
                <w:rFonts w:cstheme="minorHAnsi"/>
                <w:sz w:val="16"/>
                <w:szCs w:val="16"/>
              </w:rPr>
              <w:t xml:space="preserve"> Name and locate the</w:t>
            </w:r>
            <w:r w:rsidR="00D11108">
              <w:rPr>
                <w:rFonts w:cstheme="minorHAnsi"/>
                <w:sz w:val="16"/>
                <w:szCs w:val="16"/>
              </w:rPr>
              <w:t xml:space="preserve"> </w:t>
            </w:r>
            <w:r w:rsidR="00D11108" w:rsidRPr="003560CD">
              <w:rPr>
                <w:rFonts w:cstheme="minorHAnsi"/>
                <w:color w:val="1A1A1A"/>
                <w:sz w:val="16"/>
                <w:szCs w:val="16"/>
              </w:rPr>
              <w:t xml:space="preserve">Northern Hemisphere, Southern </w:t>
            </w:r>
            <w:proofErr w:type="gramStart"/>
            <w:r w:rsidR="00D11108" w:rsidRPr="003560CD">
              <w:rPr>
                <w:rFonts w:cstheme="minorHAnsi"/>
                <w:color w:val="1A1A1A"/>
                <w:sz w:val="16"/>
                <w:szCs w:val="16"/>
              </w:rPr>
              <w:t>Hemisphere</w:t>
            </w:r>
            <w:proofErr w:type="gramEnd"/>
            <w:r w:rsidR="00D11108">
              <w:rPr>
                <w:rFonts w:cstheme="minorHAnsi"/>
                <w:sz w:val="16"/>
                <w:szCs w:val="16"/>
              </w:rPr>
              <w:t xml:space="preserve"> and the </w:t>
            </w:r>
            <w:r w:rsidR="00DB1454">
              <w:rPr>
                <w:rFonts w:cstheme="minorHAnsi"/>
                <w:sz w:val="16"/>
                <w:szCs w:val="16"/>
              </w:rPr>
              <w:t>world’s five oceans.</w:t>
            </w:r>
          </w:p>
          <w:p w14:paraId="6E51BAC7" w14:textId="77777777" w:rsidR="00DB1454" w:rsidRPr="003560CD" w:rsidRDefault="00DB1454" w:rsidP="00092088">
            <w:pPr>
              <w:rPr>
                <w:rFonts w:cstheme="minorHAnsi"/>
                <w:sz w:val="16"/>
                <w:szCs w:val="16"/>
              </w:rPr>
            </w:pPr>
          </w:p>
          <w:p w14:paraId="25C224AA" w14:textId="77777777" w:rsidR="009F7BB5" w:rsidRPr="003560CD" w:rsidRDefault="009F7BB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278E5D" w14:textId="77777777" w:rsidR="009F7BB5" w:rsidRPr="003560CD" w:rsidRDefault="009F7BB5" w:rsidP="008249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>Name and locate UK positional, geographical regions.</w:t>
            </w:r>
          </w:p>
          <w:p w14:paraId="218D6F5C" w14:textId="3444FC95" w:rsidR="009F7BB5" w:rsidRPr="003560CD" w:rsidRDefault="009F7BB5" w:rsidP="008249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Name and locate </w:t>
            </w:r>
            <w:r w:rsidR="00AA4141">
              <w:rPr>
                <w:rFonts w:cstheme="minorHAnsi"/>
                <w:color w:val="1A1A1A"/>
                <w:sz w:val="16"/>
                <w:szCs w:val="16"/>
              </w:rPr>
              <w:t>some</w:t>
            </w:r>
            <w:r w:rsidR="00086172">
              <w:rPr>
                <w:rFonts w:cstheme="minorHAnsi"/>
                <w:color w:val="1A1A1A"/>
                <w:sz w:val="16"/>
                <w:szCs w:val="16"/>
              </w:rPr>
              <w:t xml:space="preserve">  </w:t>
            </w: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 countries of Europe and identify their main physical and human </w:t>
            </w:r>
            <w:proofErr w:type="gramStart"/>
            <w:r w:rsidRPr="003560CD">
              <w:rPr>
                <w:rFonts w:cstheme="minorHAnsi"/>
                <w:color w:val="1A1A1A"/>
                <w:sz w:val="16"/>
                <w:szCs w:val="16"/>
              </w:rPr>
              <w:t>characteristics</w:t>
            </w:r>
            <w:proofErr w:type="gramEnd"/>
          </w:p>
          <w:p w14:paraId="240554F1" w14:textId="77777777" w:rsidR="009F7BB5" w:rsidRPr="003560CD" w:rsidRDefault="009F7BB5" w:rsidP="0032017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6ED12C5B" w14:textId="5C74DB2B" w:rsidR="00374A87" w:rsidRPr="003560CD" w:rsidRDefault="00F606F9" w:rsidP="00374A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>
              <w:rPr>
                <w:rFonts w:cstheme="minorHAnsi"/>
                <w:color w:val="1A1A1A"/>
                <w:sz w:val="16"/>
                <w:szCs w:val="16"/>
              </w:rPr>
              <w:t xml:space="preserve">Understand </w:t>
            </w:r>
            <w:r w:rsidR="00374A87" w:rsidRPr="003560CD">
              <w:rPr>
                <w:rFonts w:cstheme="minorHAnsi"/>
                <w:color w:val="1A1A1A"/>
                <w:sz w:val="16"/>
                <w:szCs w:val="16"/>
              </w:rPr>
              <w:t xml:space="preserve">how some </w:t>
            </w:r>
            <w:r>
              <w:rPr>
                <w:rFonts w:cstheme="minorHAnsi"/>
                <w:color w:val="1A1A1A"/>
                <w:sz w:val="16"/>
                <w:szCs w:val="16"/>
              </w:rPr>
              <w:t xml:space="preserve">human and physical features </w:t>
            </w:r>
            <w:r w:rsidR="00374A87" w:rsidRPr="003560CD">
              <w:rPr>
                <w:rFonts w:cstheme="minorHAnsi"/>
                <w:color w:val="1A1A1A"/>
                <w:sz w:val="16"/>
                <w:szCs w:val="16"/>
              </w:rPr>
              <w:t>have changed over time. </w:t>
            </w:r>
          </w:p>
          <w:p w14:paraId="699F8FAC" w14:textId="6C5DEFC5" w:rsidR="00374A87" w:rsidRPr="003560CD" w:rsidRDefault="00374A87" w:rsidP="00374A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>Name and locate the Equator, the Tropics of Cancer and Capricorn</w:t>
            </w:r>
            <w:r w:rsidR="00F606F9">
              <w:rPr>
                <w:rFonts w:cstheme="minorHAnsi"/>
                <w:color w:val="1A1A1A"/>
                <w:sz w:val="16"/>
                <w:szCs w:val="16"/>
              </w:rPr>
              <w:t>.</w:t>
            </w:r>
          </w:p>
          <w:p w14:paraId="7B986A74" w14:textId="09DB1F88" w:rsidR="009F7BB5" w:rsidRPr="003560CD" w:rsidRDefault="00374A87" w:rsidP="00374A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sz w:val="16"/>
                <w:szCs w:val="16"/>
              </w:rPr>
              <w:t>To locate the world’s countries, using maps to focus on Europe and North and South America</w:t>
            </w:r>
          </w:p>
        </w:tc>
        <w:tc>
          <w:tcPr>
            <w:tcW w:w="2551" w:type="dxa"/>
          </w:tcPr>
          <w:p w14:paraId="4DFEE1AC" w14:textId="66DBDB73" w:rsidR="00302163" w:rsidRPr="003560CD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560CD">
              <w:rPr>
                <w:rFonts w:cstheme="minorHAnsi"/>
                <w:sz w:val="16"/>
                <w:szCs w:val="16"/>
              </w:rPr>
              <w:t>Locate the world’s countries, using maps</w:t>
            </w:r>
            <w:r w:rsidR="00513993">
              <w:rPr>
                <w:rFonts w:cstheme="minorHAnsi"/>
                <w:sz w:val="16"/>
                <w:szCs w:val="16"/>
              </w:rPr>
              <w:t xml:space="preserve">. Explore </w:t>
            </w:r>
            <w:r w:rsidRPr="003560CD">
              <w:rPr>
                <w:rFonts w:cstheme="minorHAnsi"/>
                <w:sz w:val="16"/>
                <w:szCs w:val="16"/>
              </w:rPr>
              <w:t xml:space="preserve">regions, key physical and human characteristics, </w:t>
            </w:r>
            <w:proofErr w:type="gramStart"/>
            <w:r w:rsidRPr="003560CD">
              <w:rPr>
                <w:rFonts w:cstheme="minorHAnsi"/>
                <w:sz w:val="16"/>
                <w:szCs w:val="16"/>
              </w:rPr>
              <w:t>coun</w:t>
            </w:r>
            <w:r w:rsidR="006C1AF2" w:rsidRPr="003560CD">
              <w:rPr>
                <w:rFonts w:cstheme="minorHAnsi"/>
                <w:sz w:val="16"/>
                <w:szCs w:val="16"/>
              </w:rPr>
              <w:t>tries</w:t>
            </w:r>
            <w:proofErr w:type="gramEnd"/>
            <w:r w:rsidR="006C1AF2" w:rsidRPr="003560CD">
              <w:rPr>
                <w:rFonts w:cstheme="minorHAnsi"/>
                <w:sz w:val="16"/>
                <w:szCs w:val="16"/>
              </w:rPr>
              <w:t xml:space="preserve"> and major cities. (</w:t>
            </w:r>
            <w:r w:rsidRPr="003560CD">
              <w:rPr>
                <w:rFonts w:cstheme="minorHAnsi"/>
                <w:sz w:val="16"/>
                <w:szCs w:val="16"/>
              </w:rPr>
              <w:t xml:space="preserve">Focus on </w:t>
            </w:r>
            <w:r w:rsidR="002830A1">
              <w:rPr>
                <w:rFonts w:cstheme="minorHAnsi"/>
                <w:sz w:val="16"/>
                <w:szCs w:val="16"/>
              </w:rPr>
              <w:t>Eastern Europe</w:t>
            </w:r>
            <w:r w:rsidRPr="003560CD">
              <w:rPr>
                <w:rFonts w:cstheme="minorHAnsi"/>
                <w:sz w:val="16"/>
                <w:szCs w:val="16"/>
              </w:rPr>
              <w:t>)</w:t>
            </w:r>
          </w:p>
          <w:p w14:paraId="462474DA" w14:textId="2B00A965" w:rsidR="00302163" w:rsidRPr="003560CD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560CD">
              <w:rPr>
                <w:rFonts w:cstheme="minorHAnsi"/>
                <w:sz w:val="16"/>
                <w:szCs w:val="16"/>
              </w:rPr>
              <w:t>Identify the position and significance</w:t>
            </w:r>
            <w:r w:rsidR="002830A1">
              <w:rPr>
                <w:rFonts w:cstheme="minorHAnsi"/>
                <w:sz w:val="16"/>
                <w:szCs w:val="16"/>
              </w:rPr>
              <w:t xml:space="preserve"> of Eastern European Countries comparing geographical and political maps.</w:t>
            </w:r>
          </w:p>
          <w:p w14:paraId="2138DA3B" w14:textId="15D4E1F8" w:rsidR="009F7BB5" w:rsidRPr="003560CD" w:rsidRDefault="009F7BB5" w:rsidP="003021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B8DBEE" w14:textId="77777777" w:rsidR="009F7BB5" w:rsidRPr="003560CD" w:rsidRDefault="009F7BB5" w:rsidP="0009208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Name and locate some of the countries and cities of the world and their identifying human and physical </w:t>
            </w:r>
            <w:proofErr w:type="gramStart"/>
            <w:r w:rsidRPr="003560CD">
              <w:rPr>
                <w:rFonts w:cstheme="minorHAnsi"/>
                <w:color w:val="1A1A1A"/>
                <w:sz w:val="16"/>
                <w:szCs w:val="16"/>
              </w:rPr>
              <w:t>characteristics</w:t>
            </w:r>
            <w:proofErr w:type="gramEnd"/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 </w:t>
            </w:r>
          </w:p>
          <w:p w14:paraId="17DA1BEB" w14:textId="77777777" w:rsidR="009F7BB5" w:rsidRPr="003560CD" w:rsidRDefault="009F7BB5" w:rsidP="0009208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560CD">
              <w:rPr>
                <w:rFonts w:cstheme="minorHAnsi"/>
                <w:color w:val="1A1A1A"/>
                <w:sz w:val="16"/>
                <w:szCs w:val="16"/>
              </w:rPr>
              <w:t>Describe how locations around the world are changing and explain some of the reasons for </w:t>
            </w:r>
            <w:proofErr w:type="gramStart"/>
            <w:r w:rsidRPr="003560CD">
              <w:rPr>
                <w:rFonts w:cstheme="minorHAnsi"/>
                <w:color w:val="1A1A1A"/>
                <w:sz w:val="16"/>
                <w:szCs w:val="16"/>
              </w:rPr>
              <w:t>change</w:t>
            </w:r>
            <w:proofErr w:type="gramEnd"/>
            <w:r w:rsidRPr="003560CD">
              <w:rPr>
                <w:rFonts w:cstheme="minorHAnsi"/>
                <w:color w:val="1A1A1A"/>
                <w:sz w:val="16"/>
                <w:szCs w:val="16"/>
              </w:rPr>
              <w:t xml:space="preserve"> </w:t>
            </w:r>
          </w:p>
          <w:p w14:paraId="1D18C71A" w14:textId="77777777" w:rsidR="009F7BB5" w:rsidRPr="003560CD" w:rsidRDefault="009F7BB5" w:rsidP="00EE12C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1AF2" w14:paraId="0C0271AB" w14:textId="77777777" w:rsidTr="00B851D8">
        <w:trPr>
          <w:cantSplit/>
          <w:trHeight w:val="1542"/>
        </w:trPr>
        <w:tc>
          <w:tcPr>
            <w:tcW w:w="568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3AD0931B" w14:textId="77777777" w:rsidR="009F7BB5" w:rsidRPr="008A01DB" w:rsidRDefault="009F7BB5" w:rsidP="008A01DB">
            <w:pPr>
              <w:ind w:left="113" w:right="113"/>
              <w:jc w:val="center"/>
            </w:pPr>
          </w:p>
        </w:tc>
        <w:tc>
          <w:tcPr>
            <w:tcW w:w="485" w:type="dxa"/>
            <w:shd w:val="clear" w:color="auto" w:fill="DBE5F1" w:themeFill="accent1" w:themeFillTint="33"/>
            <w:textDirection w:val="btLr"/>
            <w:vAlign w:val="center"/>
          </w:tcPr>
          <w:p w14:paraId="3C2AF4FE" w14:textId="7DCF71BC" w:rsidR="009F7BB5" w:rsidRPr="008A01DB" w:rsidRDefault="009F7BB5" w:rsidP="008A01DB">
            <w:pPr>
              <w:ind w:left="113" w:right="113"/>
              <w:jc w:val="center"/>
            </w:pPr>
            <w:r>
              <w:t>Place knowledge</w:t>
            </w:r>
          </w:p>
        </w:tc>
        <w:tc>
          <w:tcPr>
            <w:tcW w:w="2208" w:type="dxa"/>
          </w:tcPr>
          <w:p w14:paraId="60787C0D" w14:textId="77A309D3" w:rsidR="009F7BB5" w:rsidRDefault="009F7BB5" w:rsidP="00092088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Understand geographical similarities and differences of my own locality and that of another small area of the United Kingdo</w:t>
            </w:r>
            <w:r w:rsidR="004348B9">
              <w:rPr>
                <w:rFonts w:cstheme="minorHAnsi"/>
                <w:color w:val="1A1A1A"/>
                <w:sz w:val="16"/>
                <w:szCs w:val="16"/>
              </w:rPr>
              <w:t>m (Nantwich and London).</w:t>
            </w:r>
          </w:p>
          <w:p w14:paraId="4FB75B1B" w14:textId="19D22486" w:rsidR="00F248DF" w:rsidRPr="00373C72" w:rsidRDefault="00F248DF" w:rsidP="00092088">
            <w:pPr>
              <w:rPr>
                <w:rFonts w:cstheme="minorHAnsi"/>
                <w:color w:val="1A1A1A"/>
                <w:sz w:val="16"/>
                <w:szCs w:val="16"/>
              </w:rPr>
            </w:pPr>
            <w:r>
              <w:rPr>
                <w:rFonts w:cstheme="minorHAnsi"/>
                <w:color w:val="1A1A1A"/>
                <w:sz w:val="16"/>
                <w:szCs w:val="16"/>
              </w:rPr>
              <w:t>Compare Arctic &amp; Antarctica</w:t>
            </w:r>
            <w:r w:rsidR="004348B9">
              <w:rPr>
                <w:rFonts w:cstheme="minorHAnsi"/>
                <w:color w:val="1A1A1A"/>
                <w:sz w:val="16"/>
                <w:szCs w:val="16"/>
              </w:rPr>
              <w:t>.</w:t>
            </w:r>
          </w:p>
          <w:p w14:paraId="57058A84" w14:textId="77777777" w:rsidR="009F7BB5" w:rsidRPr="00373C72" w:rsidRDefault="009F7BB5" w:rsidP="00383A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2267F2B" w14:textId="77777777" w:rsidR="009F7BB5" w:rsidRPr="00373C72" w:rsidRDefault="009F7BB5" w:rsidP="00092088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Compare and contrast physical similarities and differences of Australia and UK</w:t>
            </w:r>
          </w:p>
          <w:p w14:paraId="69E95090" w14:textId="77777777" w:rsidR="009F7BB5" w:rsidRPr="00373C72" w:rsidRDefault="009F7BB5" w:rsidP="00092088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Learn about the physical aspects of Australia.</w:t>
            </w:r>
          </w:p>
          <w:p w14:paraId="36C48A24" w14:textId="77777777" w:rsidR="009F7BB5" w:rsidRPr="00373C72" w:rsidRDefault="009F7BB5" w:rsidP="00092088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 xml:space="preserve">Locate seaside towns in the </w:t>
            </w:r>
            <w:proofErr w:type="gramStart"/>
            <w:r w:rsidRPr="00373C72">
              <w:rPr>
                <w:rFonts w:cstheme="minorHAnsi"/>
                <w:sz w:val="16"/>
                <w:szCs w:val="16"/>
              </w:rPr>
              <w:t>UK</w:t>
            </w:r>
            <w:proofErr w:type="gramEnd"/>
          </w:p>
          <w:p w14:paraId="0A9FC66B" w14:textId="296694D2" w:rsidR="009F7BB5" w:rsidRPr="00373C72" w:rsidRDefault="009F7BB5" w:rsidP="000920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8BAFE5" w14:textId="48BD95B9" w:rsidR="009F7BB5" w:rsidRPr="00373C72" w:rsidRDefault="009F7BB5" w:rsidP="00320177">
            <w:pPr>
              <w:rPr>
                <w:rFonts w:cstheme="minorHAnsi"/>
                <w:b/>
                <w:sz w:val="16"/>
                <w:szCs w:val="16"/>
              </w:rPr>
            </w:pPr>
            <w:r w:rsidRPr="00373C72">
              <w:rPr>
                <w:rFonts w:cstheme="minorHAnsi"/>
                <w:bCs/>
                <w:sz w:val="16"/>
                <w:szCs w:val="16"/>
              </w:rPr>
              <w:t>Describe geographical similarities and differences between a city within the UK and a city within a European Country</w:t>
            </w:r>
          </w:p>
        </w:tc>
        <w:tc>
          <w:tcPr>
            <w:tcW w:w="2552" w:type="dxa"/>
          </w:tcPr>
          <w:p w14:paraId="17292892" w14:textId="302BFF22" w:rsidR="00374A87" w:rsidRPr="00373C72" w:rsidRDefault="00374A87" w:rsidP="00374A87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Describe geographical similarities and differences between a region within the UK </w:t>
            </w:r>
            <w:r>
              <w:rPr>
                <w:rFonts w:cstheme="minorHAnsi"/>
                <w:color w:val="1A1A1A"/>
                <w:sz w:val="16"/>
                <w:szCs w:val="16"/>
              </w:rPr>
              <w:t>and a region within South America (comparing Delamere Forest with the Amazon Rainforest)</w:t>
            </w:r>
          </w:p>
          <w:p w14:paraId="3FE7A06F" w14:textId="77777777" w:rsidR="009F7BB5" w:rsidRPr="00373C72" w:rsidRDefault="009F7BB5" w:rsidP="00A67EB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A1A1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029DAA" w14:textId="29612CB0" w:rsidR="009F7BB5" w:rsidRPr="00302163" w:rsidRDefault="00302163" w:rsidP="009F7BB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 xml:space="preserve">Understand geographical similarities and differences through the study of human and physical geography of </w:t>
            </w:r>
            <w:r w:rsidR="00C37942">
              <w:rPr>
                <w:rFonts w:cstheme="minorHAnsi"/>
                <w:sz w:val="16"/>
                <w:szCs w:val="16"/>
              </w:rPr>
              <w:t>an Eastern European country</w:t>
            </w:r>
            <w:r w:rsidRPr="00302163">
              <w:rPr>
                <w:rFonts w:cstheme="minorHAnsi"/>
                <w:sz w:val="16"/>
                <w:szCs w:val="16"/>
              </w:rPr>
              <w:t xml:space="preserve"> and modern Greece.</w:t>
            </w:r>
          </w:p>
        </w:tc>
        <w:tc>
          <w:tcPr>
            <w:tcW w:w="2835" w:type="dxa"/>
          </w:tcPr>
          <w:p w14:paraId="10CC0FF5" w14:textId="00BD243B" w:rsidR="00F85C62" w:rsidRPr="00373C72" w:rsidRDefault="00F85C62" w:rsidP="00F85C62">
            <w:pPr>
              <w:rPr>
                <w:color w:val="1A1A1A"/>
                <w:sz w:val="16"/>
                <w:szCs w:val="16"/>
              </w:rPr>
            </w:pPr>
            <w:r w:rsidRPr="7D222DBF">
              <w:rPr>
                <w:color w:val="1A1A1A"/>
                <w:sz w:val="16"/>
                <w:szCs w:val="16"/>
              </w:rPr>
              <w:t xml:space="preserve">Name and locate the countries </w:t>
            </w:r>
            <w:r w:rsidR="00513993">
              <w:rPr>
                <w:color w:val="1A1A1A"/>
                <w:sz w:val="16"/>
                <w:szCs w:val="16"/>
              </w:rPr>
              <w:t xml:space="preserve">associated with WWII, </w:t>
            </w:r>
            <w:r w:rsidR="006C1AF2">
              <w:rPr>
                <w:color w:val="1A1A1A"/>
                <w:sz w:val="16"/>
                <w:szCs w:val="16"/>
              </w:rPr>
              <w:t>identify main physical/</w:t>
            </w:r>
            <w:r w:rsidRPr="7D222DBF">
              <w:rPr>
                <w:color w:val="1A1A1A"/>
                <w:sz w:val="16"/>
                <w:szCs w:val="16"/>
              </w:rPr>
              <w:t xml:space="preserve"> human characteristics</w:t>
            </w:r>
            <w:r w:rsidR="006C1AF2">
              <w:rPr>
                <w:color w:val="1A1A1A"/>
                <w:sz w:val="16"/>
                <w:szCs w:val="16"/>
              </w:rPr>
              <w:t>.</w:t>
            </w:r>
          </w:p>
          <w:p w14:paraId="63674657" w14:textId="478D3AF8" w:rsidR="009F7BB5" w:rsidRPr="00373C72" w:rsidRDefault="00F85C62" w:rsidP="00F85C6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01898">
              <w:rPr>
                <w:sz w:val="16"/>
              </w:rPr>
              <w:t xml:space="preserve">Name and locate cities of the United Kingdom, geographical </w:t>
            </w:r>
            <w:proofErr w:type="gramStart"/>
            <w:r w:rsidRPr="00C01898">
              <w:rPr>
                <w:sz w:val="16"/>
              </w:rPr>
              <w:t>regions</w:t>
            </w:r>
            <w:proofErr w:type="gramEnd"/>
            <w:r w:rsidRPr="00C01898">
              <w:rPr>
                <w:sz w:val="16"/>
              </w:rPr>
              <w:t xml:space="preserve"> and their identifying key topographical features (including hills, mountains, coasts and rivers), and land-use patterns; and understand how some of these aspects have changed over time in the context of coastal features</w:t>
            </w:r>
            <w:r>
              <w:rPr>
                <w:sz w:val="16"/>
              </w:rPr>
              <w:t>.</w:t>
            </w:r>
          </w:p>
        </w:tc>
      </w:tr>
      <w:tr w:rsidR="006C1AF2" w14:paraId="01BAE436" w14:textId="77777777" w:rsidTr="00B851D8">
        <w:trPr>
          <w:cantSplit/>
          <w:trHeight w:val="1549"/>
        </w:trPr>
        <w:tc>
          <w:tcPr>
            <w:tcW w:w="568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513B21A" w14:textId="77777777" w:rsidR="009F7BB5" w:rsidRPr="008A01DB" w:rsidRDefault="009F7BB5" w:rsidP="008A01DB">
            <w:pPr>
              <w:ind w:left="113" w:right="113"/>
              <w:jc w:val="center"/>
            </w:pPr>
          </w:p>
        </w:tc>
        <w:tc>
          <w:tcPr>
            <w:tcW w:w="485" w:type="dxa"/>
            <w:shd w:val="clear" w:color="auto" w:fill="DBE5F1" w:themeFill="accent1" w:themeFillTint="33"/>
            <w:textDirection w:val="btLr"/>
            <w:vAlign w:val="center"/>
          </w:tcPr>
          <w:p w14:paraId="7AE42A2F" w14:textId="1A4B41D2" w:rsidR="009F7BB5" w:rsidRPr="008A01DB" w:rsidRDefault="009F7BB5" w:rsidP="008A01DB">
            <w:pPr>
              <w:ind w:left="113" w:right="113"/>
              <w:jc w:val="center"/>
            </w:pPr>
            <w:r>
              <w:t>Human and physical</w:t>
            </w:r>
          </w:p>
        </w:tc>
        <w:tc>
          <w:tcPr>
            <w:tcW w:w="2208" w:type="dxa"/>
          </w:tcPr>
          <w:p w14:paraId="10AF7D31" w14:textId="44BCCB5A" w:rsidR="004D68D1" w:rsidRPr="00E35093" w:rsidRDefault="004D68D1" w:rsidP="004D68D1">
            <w:pPr>
              <w:rPr>
                <w:rFonts w:eastAsia="Times New Roman" w:cs="Times New Roman"/>
                <w:sz w:val="16"/>
                <w:szCs w:val="16"/>
              </w:rPr>
            </w:pPr>
            <w:r w:rsidRPr="00E35093">
              <w:rPr>
                <w:rFonts w:eastAsia="Times New Roman" w:cs="Times New Roman"/>
                <w:sz w:val="16"/>
                <w:szCs w:val="16"/>
              </w:rPr>
              <w:t>Understand why countries are hot and cold in the world in relation to the Equator and the North and South Poles</w:t>
            </w:r>
            <w:r w:rsidR="004348B9">
              <w:rPr>
                <w:rFonts w:eastAsia="Times New Roman" w:cs="Times New Roman"/>
                <w:sz w:val="16"/>
                <w:szCs w:val="16"/>
              </w:rPr>
              <w:t>.</w:t>
            </w:r>
          </w:p>
          <w:p w14:paraId="266EF6AD" w14:textId="77777777" w:rsidR="004D68D1" w:rsidRDefault="004D68D1" w:rsidP="00092088">
            <w:pPr>
              <w:rPr>
                <w:rFonts w:cstheme="minorHAnsi"/>
                <w:color w:val="1A1A1A"/>
                <w:sz w:val="16"/>
                <w:szCs w:val="16"/>
              </w:rPr>
            </w:pPr>
          </w:p>
          <w:p w14:paraId="3CD791E4" w14:textId="77777777" w:rsidR="009F7BB5" w:rsidRPr="00373C72" w:rsidRDefault="009F7BB5" w:rsidP="00092088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Identify seasonal and daily weather patterns in the </w:t>
            </w:r>
            <w:proofErr w:type="gramStart"/>
            <w:r w:rsidRPr="00373C72">
              <w:rPr>
                <w:rFonts w:cstheme="minorHAnsi"/>
                <w:color w:val="1A1A1A"/>
                <w:sz w:val="16"/>
                <w:szCs w:val="16"/>
              </w:rPr>
              <w:t>UK</w:t>
            </w:r>
            <w:proofErr w:type="gramEnd"/>
          </w:p>
          <w:p w14:paraId="1E333DC5" w14:textId="40A8EC78" w:rsidR="009F7BB5" w:rsidRPr="00373C72" w:rsidRDefault="009F7BB5" w:rsidP="0009208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Use basic geographical vocabulary to refer to: </w:t>
            </w:r>
            <w:r w:rsidRPr="00373C72">
              <w:rPr>
                <w:rFonts w:cstheme="minorHAnsi"/>
                <w:b/>
                <w:bCs/>
                <w:sz w:val="16"/>
                <w:szCs w:val="16"/>
              </w:rPr>
              <w:t>key physical features</w:t>
            </w:r>
            <w:r w:rsidR="004348B9">
              <w:rPr>
                <w:rFonts w:cstheme="minorHAnsi"/>
                <w:b/>
                <w:bCs/>
                <w:sz w:val="16"/>
                <w:szCs w:val="16"/>
              </w:rPr>
              <w:t xml:space="preserve"> and </w:t>
            </w:r>
            <w:r w:rsidRPr="00373C72">
              <w:rPr>
                <w:rFonts w:cstheme="minorHAnsi"/>
                <w:b/>
                <w:bCs/>
                <w:sz w:val="16"/>
                <w:szCs w:val="16"/>
              </w:rPr>
              <w:t>key human features</w:t>
            </w:r>
            <w:r w:rsidRPr="00373C72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373C72">
              <w:rPr>
                <w:rFonts w:cstheme="minorHAnsi"/>
                <w:sz w:val="16"/>
                <w:szCs w:val="16"/>
              </w:rPr>
              <w:t>including:</w:t>
            </w:r>
            <w:proofErr w:type="gramEnd"/>
            <w:r w:rsidRPr="00373C72">
              <w:rPr>
                <w:rFonts w:cstheme="minorHAnsi"/>
                <w:sz w:val="16"/>
                <w:szCs w:val="16"/>
              </w:rPr>
              <w:t xml:space="preserve"> factory, farm, house, office, shop,</w:t>
            </w:r>
            <w:r w:rsidR="004348B9">
              <w:rPr>
                <w:rFonts w:cstheme="minorHAnsi"/>
                <w:sz w:val="16"/>
                <w:szCs w:val="16"/>
              </w:rPr>
              <w:t xml:space="preserve"> river, sea, mountain, fields.</w:t>
            </w:r>
          </w:p>
        </w:tc>
        <w:tc>
          <w:tcPr>
            <w:tcW w:w="2268" w:type="dxa"/>
          </w:tcPr>
          <w:p w14:paraId="36BE22C5" w14:textId="77777777" w:rsidR="009F7BB5" w:rsidRPr="00373C72" w:rsidRDefault="009F7BB5" w:rsidP="00092088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Analyse and compare the seasonal and daily weather patterns of the UK and Australia.</w:t>
            </w:r>
          </w:p>
          <w:p w14:paraId="2ED5693D" w14:textId="38736D2E" w:rsidR="009F7BB5" w:rsidRPr="00373C72" w:rsidRDefault="009F7BB5" w:rsidP="00092088">
            <w:pPr>
              <w:rPr>
                <w:rFonts w:cstheme="minorHAnsi"/>
                <w:b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Use basic geographical vocabulary to refer to: </w:t>
            </w:r>
            <w:r w:rsidR="007551C9" w:rsidRPr="00373C72">
              <w:rPr>
                <w:rFonts w:cstheme="minorHAnsi"/>
                <w:b/>
                <w:bCs/>
                <w:sz w:val="16"/>
                <w:szCs w:val="16"/>
              </w:rPr>
              <w:t xml:space="preserve">key physical features </w:t>
            </w:r>
            <w:proofErr w:type="gramStart"/>
            <w:r w:rsidR="007551C9" w:rsidRPr="00373C72">
              <w:rPr>
                <w:rFonts w:cstheme="minorHAnsi"/>
                <w:sz w:val="16"/>
                <w:szCs w:val="16"/>
              </w:rPr>
              <w:t>including:</w:t>
            </w:r>
            <w:proofErr w:type="gramEnd"/>
            <w:r w:rsidR="007551C9" w:rsidRPr="00373C72">
              <w:rPr>
                <w:rFonts w:cstheme="minorHAnsi"/>
                <w:sz w:val="16"/>
                <w:szCs w:val="16"/>
              </w:rPr>
              <w:t xml:space="preserve"> </w:t>
            </w:r>
            <w:r w:rsidR="00247E45" w:rsidRPr="00373C72">
              <w:rPr>
                <w:rFonts w:cstheme="minorHAnsi"/>
                <w:sz w:val="16"/>
                <w:szCs w:val="16"/>
              </w:rPr>
              <w:t xml:space="preserve">including: cliff, beach, coast, sea, forest, hill, mountain, weather </w:t>
            </w:r>
            <w:r w:rsidR="007551C9">
              <w:rPr>
                <w:rFonts w:cstheme="minorHAnsi"/>
                <w:sz w:val="16"/>
                <w:szCs w:val="16"/>
              </w:rPr>
              <w:t>Ayers Rock, Coral Reef</w:t>
            </w:r>
            <w:r w:rsidR="007551C9" w:rsidRPr="00373C72">
              <w:rPr>
                <w:rFonts w:cstheme="minorHAnsi"/>
                <w:sz w:val="16"/>
                <w:szCs w:val="16"/>
              </w:rPr>
              <w:t xml:space="preserve">, desert, </w:t>
            </w:r>
            <w:r w:rsidR="007551C9" w:rsidRPr="00373C72">
              <w:rPr>
                <w:rFonts w:cstheme="minorHAnsi"/>
                <w:b/>
                <w:bCs/>
                <w:sz w:val="16"/>
                <w:szCs w:val="16"/>
              </w:rPr>
              <w:t>key human features</w:t>
            </w:r>
            <w:r w:rsidR="007551C9" w:rsidRPr="00373C72">
              <w:rPr>
                <w:rFonts w:cstheme="minorHAnsi"/>
                <w:sz w:val="16"/>
                <w:szCs w:val="16"/>
              </w:rPr>
              <w:t xml:space="preserve"> including: port, harbour</w:t>
            </w:r>
            <w:r w:rsidR="007551C9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2410" w:type="dxa"/>
          </w:tcPr>
          <w:p w14:paraId="5E4CC008" w14:textId="77777777" w:rsidR="009F7BB5" w:rsidRPr="00373C72" w:rsidRDefault="009F7BB5" w:rsidP="008249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>Physical geography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>, including volcanoes and earthquakes.</w:t>
            </w:r>
          </w:p>
          <w:p w14:paraId="416FCD0C" w14:textId="77777777" w:rsidR="009F7BB5" w:rsidRPr="00373C72" w:rsidRDefault="009F7BB5" w:rsidP="008249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>Human geography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>, including settlements.</w:t>
            </w:r>
          </w:p>
          <w:p w14:paraId="4C330541" w14:textId="77777777" w:rsidR="009F7BB5" w:rsidRPr="00373C72" w:rsidRDefault="009F7BB5" w:rsidP="0032017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58318206" w14:textId="7BD0AD9D" w:rsidR="009F7BB5" w:rsidRPr="00373C72" w:rsidRDefault="009F7BB5" w:rsidP="009F7BB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Describe some of the characteristics of these</w:t>
            </w:r>
            <w:r w:rsidR="00F606F9">
              <w:rPr>
                <w:rFonts w:cstheme="minorHAnsi"/>
                <w:color w:val="1A1A1A"/>
                <w:sz w:val="16"/>
                <w:szCs w:val="16"/>
              </w:rPr>
              <w:t xml:space="preserve">: 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Equator, Northern Hemisphere, Southern Hemisphere, the Tropics of </w:t>
            </w:r>
            <w:proofErr w:type="gramStart"/>
            <w:r w:rsidRPr="00373C72">
              <w:rPr>
                <w:rFonts w:cstheme="minorHAnsi"/>
                <w:color w:val="1A1A1A"/>
                <w:sz w:val="16"/>
                <w:szCs w:val="16"/>
              </w:rPr>
              <w:t>Cancer</w:t>
            </w:r>
            <w:proofErr w:type="gramEnd"/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 and Capricorn</w:t>
            </w:r>
          </w:p>
          <w:p w14:paraId="7E560BB3" w14:textId="77777777" w:rsidR="009F7BB5" w:rsidRPr="00373C72" w:rsidRDefault="009F7BB5" w:rsidP="009F7BB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Describe key aspects of: </w:t>
            </w:r>
          </w:p>
          <w:p w14:paraId="4C9029FF" w14:textId="0E798588" w:rsidR="009F7BB5" w:rsidRPr="00373C72" w:rsidRDefault="00374A87" w:rsidP="009F7BB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1A1A1A"/>
                <w:sz w:val="16"/>
                <w:szCs w:val="16"/>
              </w:rPr>
              <w:t>P</w:t>
            </w:r>
            <w:r w:rsidR="009F7BB5"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>hysical geography</w:t>
            </w:r>
            <w:r w:rsidR="009424BD">
              <w:rPr>
                <w:rFonts w:cstheme="minorHAnsi"/>
                <w:color w:val="1A1A1A"/>
                <w:sz w:val="16"/>
                <w:szCs w:val="16"/>
              </w:rPr>
              <w:t xml:space="preserve"> </w:t>
            </w:r>
            <w:proofErr w:type="gramStart"/>
            <w:r w:rsidR="009424BD">
              <w:rPr>
                <w:rFonts w:cstheme="minorHAnsi"/>
                <w:color w:val="1A1A1A"/>
                <w:sz w:val="16"/>
                <w:szCs w:val="16"/>
              </w:rPr>
              <w:t>e.g.</w:t>
            </w:r>
            <w:proofErr w:type="gramEnd"/>
            <w:r w:rsidR="009424BD">
              <w:rPr>
                <w:rFonts w:cstheme="minorHAnsi"/>
                <w:color w:val="1A1A1A"/>
                <w:sz w:val="16"/>
                <w:szCs w:val="16"/>
              </w:rPr>
              <w:t xml:space="preserve"> Rainforests, weather systems, difference between climate and weather</w:t>
            </w:r>
          </w:p>
          <w:p w14:paraId="16000F98" w14:textId="23CE0E47" w:rsidR="00DB1454" w:rsidRDefault="00374A87" w:rsidP="00DB1454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>Human</w:t>
            </w:r>
            <w:r w:rsidR="009F7BB5"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 xml:space="preserve"> geography</w:t>
            </w:r>
            <w:r w:rsidR="009F7BB5" w:rsidRPr="00373C72">
              <w:rPr>
                <w:rFonts w:cstheme="minorHAnsi"/>
                <w:color w:val="1A1A1A"/>
                <w:sz w:val="16"/>
                <w:szCs w:val="16"/>
              </w:rPr>
              <w:t>, including land use</w:t>
            </w:r>
            <w:r>
              <w:rPr>
                <w:rFonts w:cstheme="minorHAnsi"/>
                <w:color w:val="1A1A1A"/>
                <w:sz w:val="16"/>
                <w:szCs w:val="16"/>
              </w:rPr>
              <w:t xml:space="preserve"> and economic activity</w:t>
            </w:r>
            <w:r w:rsidR="009424BD">
              <w:rPr>
                <w:rFonts w:cstheme="minorHAnsi"/>
                <w:color w:val="1A1A1A"/>
                <w:sz w:val="16"/>
                <w:szCs w:val="16"/>
              </w:rPr>
              <w:t xml:space="preserve"> </w:t>
            </w:r>
            <w:proofErr w:type="spellStart"/>
            <w:r w:rsidR="009424BD">
              <w:rPr>
                <w:rFonts w:cstheme="minorHAnsi"/>
                <w:color w:val="1A1A1A"/>
                <w:sz w:val="16"/>
                <w:szCs w:val="16"/>
              </w:rPr>
              <w:t>e.g</w:t>
            </w:r>
            <w:proofErr w:type="spellEnd"/>
            <w:r w:rsidR="009424BD">
              <w:rPr>
                <w:rFonts w:cstheme="minorHAnsi"/>
                <w:color w:val="1A1A1A"/>
                <w:sz w:val="16"/>
                <w:szCs w:val="16"/>
              </w:rPr>
              <w:t xml:space="preserve"> deforestation</w:t>
            </w:r>
            <w:r>
              <w:rPr>
                <w:rFonts w:cstheme="minorHAnsi"/>
                <w:color w:val="1A1A1A"/>
                <w:sz w:val="16"/>
                <w:szCs w:val="16"/>
              </w:rPr>
              <w:t>.</w:t>
            </w:r>
          </w:p>
          <w:p w14:paraId="5C5D5C03" w14:textId="595F5AA9" w:rsidR="009F7BB5" w:rsidRPr="00DB1454" w:rsidRDefault="00DB1454" w:rsidP="00DB145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D222DBF">
              <w:rPr>
                <w:rFonts w:ascii="Calibri" w:eastAsia="Calibri" w:hAnsi="Calibri" w:cs="Calibri"/>
                <w:sz w:val="16"/>
                <w:szCs w:val="16"/>
              </w:rPr>
              <w:t>To understand geographical similarities and differences through the study of human and physical geography of a region of the United Kingdom and a region within North or South America</w:t>
            </w:r>
          </w:p>
        </w:tc>
        <w:tc>
          <w:tcPr>
            <w:tcW w:w="2551" w:type="dxa"/>
          </w:tcPr>
          <w:p w14:paraId="16B695C2" w14:textId="22D181BC" w:rsidR="00302163" w:rsidRPr="00302163" w:rsidRDefault="00302163" w:rsidP="003021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>Describe and understand the key aspects of physical geography and human geography of</w:t>
            </w:r>
            <w:r w:rsidR="00C37942">
              <w:rPr>
                <w:rFonts w:cstheme="minorHAnsi"/>
                <w:sz w:val="16"/>
                <w:szCs w:val="16"/>
              </w:rPr>
              <w:t xml:space="preserve"> Eastern European countries and</w:t>
            </w:r>
            <w:r w:rsidRPr="00302163">
              <w:rPr>
                <w:rFonts w:cstheme="minorHAnsi"/>
                <w:sz w:val="16"/>
                <w:szCs w:val="16"/>
              </w:rPr>
              <w:t xml:space="preserve"> Greece. </w:t>
            </w:r>
          </w:p>
          <w:p w14:paraId="759BE826" w14:textId="77777777" w:rsidR="00302163" w:rsidRPr="00302163" w:rsidRDefault="00302163" w:rsidP="003021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>Describe and understand key aspects of </w:t>
            </w:r>
            <w:r w:rsidRPr="00302163">
              <w:rPr>
                <w:rFonts w:cstheme="minorHAnsi"/>
                <w:b/>
                <w:bCs/>
                <w:sz w:val="16"/>
                <w:szCs w:val="16"/>
              </w:rPr>
              <w:t>physical geography</w:t>
            </w:r>
            <w:r w:rsidRPr="00302163">
              <w:rPr>
                <w:rFonts w:cstheme="minorHAnsi"/>
                <w:sz w:val="16"/>
                <w:szCs w:val="16"/>
              </w:rPr>
              <w:t xml:space="preserve"> in the context of mountains and mountain climates.</w:t>
            </w:r>
          </w:p>
          <w:p w14:paraId="049FD149" w14:textId="7925EE3D" w:rsidR="009F7BB5" w:rsidRPr="00302163" w:rsidRDefault="00302163" w:rsidP="0030216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 xml:space="preserve">Describe and understand key aspects of human geography in the context of mountain tourism. </w:t>
            </w:r>
          </w:p>
        </w:tc>
        <w:tc>
          <w:tcPr>
            <w:tcW w:w="2835" w:type="dxa"/>
          </w:tcPr>
          <w:p w14:paraId="34569861" w14:textId="77777777" w:rsidR="00F85C62" w:rsidRPr="00373C72" w:rsidRDefault="00F85C62" w:rsidP="00F85C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7D222DBF">
              <w:rPr>
                <w:color w:val="1A1A1A"/>
                <w:sz w:val="16"/>
                <w:szCs w:val="16"/>
              </w:rPr>
              <w:t xml:space="preserve">Describe and understand key aspects </w:t>
            </w:r>
            <w:proofErr w:type="gramStart"/>
            <w:r w:rsidRPr="7D222DBF">
              <w:rPr>
                <w:color w:val="1A1A1A"/>
                <w:sz w:val="16"/>
                <w:szCs w:val="16"/>
              </w:rPr>
              <w:t>of:</w:t>
            </w:r>
            <w:proofErr w:type="gramEnd"/>
            <w:r w:rsidRPr="7D222DBF">
              <w:rPr>
                <w:color w:val="1A1A1A"/>
                <w:sz w:val="16"/>
                <w:szCs w:val="16"/>
              </w:rPr>
              <w:t> </w:t>
            </w:r>
            <w:r w:rsidRPr="7D222DBF">
              <w:rPr>
                <w:b/>
                <w:bCs/>
                <w:color w:val="1A1A1A"/>
                <w:sz w:val="16"/>
                <w:szCs w:val="16"/>
              </w:rPr>
              <w:t>human geography</w:t>
            </w:r>
            <w:r w:rsidRPr="7D222DBF">
              <w:rPr>
                <w:color w:val="1A1A1A"/>
                <w:sz w:val="16"/>
                <w:szCs w:val="16"/>
              </w:rPr>
              <w:t>, including the distribution of natural resources including energy, food, minerals, and water supplies and economic activity including trade links.</w:t>
            </w:r>
          </w:p>
          <w:p w14:paraId="6F60A8AC" w14:textId="3D9DCF6D" w:rsidR="00F85C62" w:rsidRPr="007B2021" w:rsidRDefault="00F85C62" w:rsidP="00F85C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Describe and understand key aspects of </w:t>
            </w:r>
            <w:r w:rsidRPr="00373C72">
              <w:rPr>
                <w:rFonts w:cstheme="minorHAnsi"/>
                <w:b/>
                <w:bCs/>
                <w:color w:val="1A1A1A"/>
                <w:sz w:val="16"/>
                <w:szCs w:val="16"/>
              </w:rPr>
              <w:t>physical geography</w:t>
            </w:r>
            <w:r w:rsidR="00B851D8">
              <w:rPr>
                <w:rFonts w:cstheme="minorHAnsi"/>
                <w:color w:val="1A1A1A"/>
                <w:sz w:val="16"/>
                <w:szCs w:val="16"/>
              </w:rPr>
              <w:t>, including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 climate zones</w:t>
            </w:r>
            <w:r>
              <w:rPr>
                <w:rFonts w:cstheme="minorHAnsi"/>
                <w:color w:val="1A1A1A"/>
                <w:sz w:val="16"/>
                <w:szCs w:val="16"/>
              </w:rPr>
              <w:t xml:space="preserve"> in the context of coastal features</w:t>
            </w:r>
            <w:r w:rsidR="00EE12C3">
              <w:rPr>
                <w:rFonts w:cstheme="minorHAnsi"/>
                <w:color w:val="1A1A1A"/>
                <w:sz w:val="16"/>
                <w:szCs w:val="16"/>
              </w:rPr>
              <w:t>.</w:t>
            </w:r>
          </w:p>
          <w:p w14:paraId="022C8A1B" w14:textId="603F0F93" w:rsidR="009F7BB5" w:rsidRPr="00C652AD" w:rsidRDefault="00F85C6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Predict how physical features might change landscapes in the future.</w:t>
            </w:r>
          </w:p>
        </w:tc>
      </w:tr>
    </w:tbl>
    <w:p w14:paraId="1EEF512E" w14:textId="77777777" w:rsidR="009857D7" w:rsidRDefault="009857D7"/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597"/>
        <w:gridCol w:w="717"/>
        <w:gridCol w:w="1976"/>
        <w:gridCol w:w="2268"/>
        <w:gridCol w:w="2410"/>
        <w:gridCol w:w="2410"/>
        <w:gridCol w:w="2693"/>
        <w:gridCol w:w="2664"/>
      </w:tblGrid>
      <w:tr w:rsidR="00474DC4" w14:paraId="6D6400D2" w14:textId="77777777" w:rsidTr="00CE1F42">
        <w:trPr>
          <w:cantSplit/>
          <w:trHeight w:val="550"/>
        </w:trPr>
        <w:tc>
          <w:tcPr>
            <w:tcW w:w="59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1375C55D" w14:textId="0C5D9692" w:rsidR="00474DC4" w:rsidRPr="008A01DB" w:rsidRDefault="00474DC4" w:rsidP="008A01DB">
            <w:pPr>
              <w:ind w:left="113" w:right="113"/>
              <w:jc w:val="center"/>
            </w:pPr>
            <w:r>
              <w:t>Curriculum objectives</w:t>
            </w:r>
          </w:p>
        </w:tc>
        <w:tc>
          <w:tcPr>
            <w:tcW w:w="71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28212A99" w14:textId="0EB379D1" w:rsidR="00474DC4" w:rsidRDefault="00474DC4" w:rsidP="008A01DB">
            <w:pPr>
              <w:ind w:left="113" w:right="113"/>
              <w:jc w:val="center"/>
            </w:pPr>
            <w:r>
              <w:t>Geographical skills and fieldwork</w:t>
            </w:r>
          </w:p>
        </w:tc>
        <w:tc>
          <w:tcPr>
            <w:tcW w:w="1976" w:type="dxa"/>
            <w:shd w:val="clear" w:color="auto" w:fill="DBE5F1" w:themeFill="accent1" w:themeFillTint="33"/>
            <w:vAlign w:val="center"/>
          </w:tcPr>
          <w:p w14:paraId="1B6BF0B3" w14:textId="043A419B" w:rsidR="00474DC4" w:rsidRPr="00373C72" w:rsidRDefault="00474DC4" w:rsidP="009857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Year 1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6FDB096" w14:textId="49F380BE" w:rsidR="00474DC4" w:rsidRPr="00373C72" w:rsidRDefault="00474DC4" w:rsidP="009857D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Year 2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D6C2EC1" w14:textId="1D9EE406" w:rsidR="00474DC4" w:rsidRPr="00373C72" w:rsidRDefault="00474DC4" w:rsidP="0098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1A1A1A"/>
                <w:sz w:val="16"/>
                <w:szCs w:val="16"/>
              </w:rPr>
            </w:pPr>
            <w:r>
              <w:t>Year 3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A4A67CC" w14:textId="739E7C57" w:rsidR="00474DC4" w:rsidRPr="00373C72" w:rsidRDefault="00474DC4" w:rsidP="0098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1A1A1A"/>
                <w:sz w:val="16"/>
                <w:szCs w:val="16"/>
              </w:rPr>
            </w:pPr>
            <w:r>
              <w:t>Year 4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737CD419" w14:textId="2214FE5B" w:rsidR="00474DC4" w:rsidRPr="00373C72" w:rsidRDefault="00474DC4" w:rsidP="00985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1A1A1A"/>
                <w:sz w:val="16"/>
                <w:szCs w:val="16"/>
              </w:rPr>
            </w:pPr>
            <w:r>
              <w:t>Year 5</w:t>
            </w:r>
          </w:p>
        </w:tc>
        <w:tc>
          <w:tcPr>
            <w:tcW w:w="2664" w:type="dxa"/>
            <w:shd w:val="clear" w:color="auto" w:fill="DBE5F1" w:themeFill="accent1" w:themeFillTint="33"/>
            <w:vAlign w:val="center"/>
          </w:tcPr>
          <w:p w14:paraId="16E1BEDE" w14:textId="1A6EC05A" w:rsidR="00474DC4" w:rsidRPr="00373C72" w:rsidRDefault="00474DC4" w:rsidP="009857D7">
            <w:pPr>
              <w:jc w:val="center"/>
              <w:rPr>
                <w:rFonts w:cstheme="minorHAnsi"/>
                <w:color w:val="1A1A1A"/>
                <w:sz w:val="16"/>
                <w:szCs w:val="16"/>
              </w:rPr>
            </w:pPr>
            <w:r>
              <w:t>Year 6</w:t>
            </w:r>
          </w:p>
        </w:tc>
      </w:tr>
      <w:tr w:rsidR="00474DC4" w14:paraId="3DF501B2" w14:textId="77777777" w:rsidTr="00CE1F42">
        <w:trPr>
          <w:cantSplit/>
          <w:trHeight w:val="1549"/>
        </w:trPr>
        <w:tc>
          <w:tcPr>
            <w:tcW w:w="59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3B92DC30" w14:textId="77777777" w:rsidR="00474DC4" w:rsidRPr="008A01DB" w:rsidRDefault="00474DC4" w:rsidP="008A01DB">
            <w:pPr>
              <w:ind w:left="113" w:right="113"/>
              <w:jc w:val="center"/>
            </w:pPr>
          </w:p>
        </w:tc>
        <w:tc>
          <w:tcPr>
            <w:tcW w:w="71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C15FCAD" w14:textId="7033CFB0" w:rsidR="00474DC4" w:rsidRDefault="00474DC4" w:rsidP="008A01DB">
            <w:pPr>
              <w:ind w:left="113" w:right="113"/>
              <w:jc w:val="center"/>
            </w:pPr>
          </w:p>
        </w:tc>
        <w:tc>
          <w:tcPr>
            <w:tcW w:w="1976" w:type="dxa"/>
          </w:tcPr>
          <w:p w14:paraId="5BBFD664" w14:textId="77777777" w:rsidR="00474DC4" w:rsidRPr="00373C72" w:rsidRDefault="00474DC4" w:rsidP="00A43013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Ask and answer geographical questions such as:</w:t>
            </w:r>
          </w:p>
          <w:p w14:paraId="699093EF" w14:textId="77777777" w:rsidR="00474DC4" w:rsidRPr="00373C72" w:rsidRDefault="00474DC4" w:rsidP="00A43013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What is this place like?  What or who will I see? What do people do in this place?</w:t>
            </w:r>
          </w:p>
          <w:p w14:paraId="7E502951" w14:textId="77777777" w:rsidR="00474DC4" w:rsidRDefault="00474DC4" w:rsidP="00247E45">
            <w:pPr>
              <w:rPr>
                <w:rFonts w:cstheme="minorHAnsi"/>
                <w:color w:val="1A1A1A"/>
                <w:sz w:val="16"/>
                <w:szCs w:val="16"/>
              </w:rPr>
            </w:pPr>
          </w:p>
          <w:p w14:paraId="428B2727" w14:textId="17DECEC4" w:rsidR="00247E45" w:rsidRPr="00373C72" w:rsidRDefault="00247E45" w:rsidP="00247E45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 xml:space="preserve">Use simple 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>observational skills to </w:t>
            </w:r>
            <w:r>
              <w:rPr>
                <w:rFonts w:cstheme="minorHAnsi"/>
                <w:color w:val="1A1A1A"/>
                <w:sz w:val="16"/>
                <w:szCs w:val="16"/>
              </w:rPr>
              <w:t xml:space="preserve">draw a map from a well-known story </w:t>
            </w:r>
            <w:proofErr w:type="gramStart"/>
            <w:r>
              <w:rPr>
                <w:rFonts w:cstheme="minorHAnsi"/>
                <w:color w:val="1A1A1A"/>
                <w:sz w:val="16"/>
                <w:szCs w:val="16"/>
              </w:rPr>
              <w:t>e.g.</w:t>
            </w:r>
            <w:proofErr w:type="gramEnd"/>
            <w:r>
              <w:rPr>
                <w:rFonts w:cstheme="minorHAnsi"/>
                <w:color w:val="1A1A1A"/>
                <w:sz w:val="16"/>
                <w:szCs w:val="16"/>
              </w:rPr>
              <w:t xml:space="preserve"> Little Red Riding Hood.</w:t>
            </w:r>
          </w:p>
        </w:tc>
        <w:tc>
          <w:tcPr>
            <w:tcW w:w="2268" w:type="dxa"/>
          </w:tcPr>
          <w:p w14:paraId="363FCB4A" w14:textId="77777777" w:rsidR="00474DC4" w:rsidRPr="00E1075E" w:rsidRDefault="00474DC4" w:rsidP="00A43013">
            <w:pPr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Use google Earth to investigate different places and compare to one another.  Example: Bondi Beach and Ayers Rock.  Llandudno.</w:t>
            </w:r>
          </w:p>
          <w:p w14:paraId="4866A861" w14:textId="77777777" w:rsidR="00474DC4" w:rsidRPr="00E1075E" w:rsidRDefault="00474DC4" w:rsidP="00A43013">
            <w:pPr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Know the safety flags when swimming at the beach.</w:t>
            </w:r>
          </w:p>
          <w:p w14:paraId="093302F3" w14:textId="09030AEF" w:rsidR="00247E45" w:rsidRPr="00373C72" w:rsidRDefault="00247E45" w:rsidP="00247E45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 xml:space="preserve">Use simple 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fieldwork and observational skills to study </w:t>
            </w:r>
            <w:r w:rsidR="005762CF">
              <w:rPr>
                <w:rFonts w:cstheme="minorHAnsi"/>
                <w:color w:val="1A1A1A"/>
                <w:sz w:val="16"/>
                <w:szCs w:val="16"/>
              </w:rPr>
              <w:t xml:space="preserve">(and draw simple maps of) </w:t>
            </w:r>
            <w:r w:rsidRPr="00373C72">
              <w:rPr>
                <w:rFonts w:cstheme="minorHAnsi"/>
                <w:color w:val="1A1A1A"/>
                <w:sz w:val="16"/>
                <w:szCs w:val="16"/>
              </w:rPr>
              <w:t>the geography of the school and the key human and physical features of its surrounding </w:t>
            </w:r>
            <w:proofErr w:type="gramStart"/>
            <w:r w:rsidRPr="00373C72">
              <w:rPr>
                <w:rFonts w:cstheme="minorHAnsi"/>
                <w:color w:val="1A1A1A"/>
                <w:sz w:val="16"/>
                <w:szCs w:val="16"/>
              </w:rPr>
              <w:t>environment</w:t>
            </w:r>
            <w:proofErr w:type="gramEnd"/>
          </w:p>
          <w:p w14:paraId="6F69E6BF" w14:textId="77777777" w:rsidR="00474DC4" w:rsidRPr="00E1075E" w:rsidRDefault="00474DC4" w:rsidP="000920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5566A8E" w14:textId="77777777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>Ask and answer geographical questions about the physical and human characteristics of a location.</w:t>
            </w:r>
          </w:p>
          <w:p w14:paraId="7F4290D7" w14:textId="77777777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>E</w:t>
            </w:r>
            <w:r w:rsidRPr="00E1075E">
              <w:rPr>
                <w:rFonts w:cstheme="minorHAnsi"/>
                <w:sz w:val="16"/>
                <w:szCs w:val="16"/>
              </w:rPr>
              <w:t>xplain own views about locations, giving reasons.</w:t>
            </w:r>
          </w:p>
          <w:p w14:paraId="2EEAC193" w14:textId="77777777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 xml:space="preserve">Use fieldwork to observe and record the human and physical features in the local area using a range of methods including sketch maps, plans and graphs and digital </w:t>
            </w:r>
            <w:proofErr w:type="gramStart"/>
            <w:r w:rsidRPr="00E1075E">
              <w:rPr>
                <w:rFonts w:cstheme="minorHAnsi"/>
                <w:color w:val="1A1A1A"/>
                <w:sz w:val="16"/>
                <w:szCs w:val="16"/>
              </w:rPr>
              <w:t>technologies</w:t>
            </w:r>
            <w:proofErr w:type="gramEnd"/>
          </w:p>
          <w:p w14:paraId="4CC61696" w14:textId="2BE9C9A2" w:rsidR="00474DC4" w:rsidRPr="00E1075E" w:rsidRDefault="00474DC4" w:rsidP="008249B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A1A1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5CBF22D" w14:textId="77777777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Explain own views about locations, giving reasons using geographical vocabulary.</w:t>
            </w:r>
          </w:p>
          <w:p w14:paraId="3C167C31" w14:textId="014D116F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 xml:space="preserve">Use maps, atlases, </w:t>
            </w:r>
            <w:proofErr w:type="gramStart"/>
            <w:r w:rsidRPr="00E1075E">
              <w:rPr>
                <w:rFonts w:cstheme="minorHAnsi"/>
                <w:sz w:val="16"/>
                <w:szCs w:val="16"/>
              </w:rPr>
              <w:t>globes</w:t>
            </w:r>
            <w:proofErr w:type="gramEnd"/>
            <w:r w:rsidRPr="00E1075E">
              <w:rPr>
                <w:rFonts w:cstheme="minorHAnsi"/>
                <w:sz w:val="16"/>
                <w:szCs w:val="16"/>
              </w:rPr>
              <w:t xml:space="preserve"> and digital/computer mapping to locate countries and describe features</w:t>
            </w:r>
            <w:r w:rsidR="00DB1454">
              <w:rPr>
                <w:rFonts w:cstheme="minorHAnsi"/>
                <w:sz w:val="16"/>
                <w:szCs w:val="16"/>
              </w:rPr>
              <w:t xml:space="preserve"> </w:t>
            </w:r>
            <w:r w:rsidR="00DB1454" w:rsidRPr="00E1075E">
              <w:rPr>
                <w:rFonts w:ascii="Calibri" w:eastAsia="Calibri" w:hAnsi="Calibri" w:cs="Calibri"/>
                <w:sz w:val="16"/>
                <w:szCs w:val="16"/>
              </w:rPr>
              <w:t>in the context of North and South America.</w:t>
            </w:r>
          </w:p>
          <w:p w14:paraId="665D533A" w14:textId="38FE7338" w:rsidR="00474DC4" w:rsidRPr="00E1075E" w:rsidRDefault="00474DC4" w:rsidP="009F7BB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Use a range of resources to identify the key physical and human features of a location</w:t>
            </w:r>
            <w:r w:rsidR="00DB1454">
              <w:rPr>
                <w:rFonts w:cstheme="minorHAnsi"/>
                <w:sz w:val="16"/>
                <w:szCs w:val="16"/>
              </w:rPr>
              <w:t>;</w:t>
            </w:r>
            <w:r w:rsidR="00DB1454" w:rsidRPr="00E1075E">
              <w:rPr>
                <w:rFonts w:ascii="Calibri" w:eastAsia="Calibri" w:hAnsi="Calibri" w:cs="Calibri"/>
                <w:sz w:val="16"/>
                <w:szCs w:val="16"/>
              </w:rPr>
              <w:t xml:space="preserve"> to focus on North and South America</w:t>
            </w:r>
            <w:r w:rsidR="00F606F9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EF46B27" w14:textId="7D987246" w:rsidR="00474DC4" w:rsidRPr="00E1075E" w:rsidRDefault="00474DC4" w:rsidP="003021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1075E">
              <w:rPr>
                <w:sz w:val="16"/>
                <w:szCs w:val="16"/>
              </w:rPr>
              <w:t xml:space="preserve">To use maps, atlases, </w:t>
            </w:r>
            <w:proofErr w:type="gramStart"/>
            <w:r w:rsidRPr="00E1075E">
              <w:rPr>
                <w:sz w:val="16"/>
                <w:szCs w:val="16"/>
              </w:rPr>
              <w:t>globes</w:t>
            </w:r>
            <w:proofErr w:type="gramEnd"/>
            <w:r w:rsidRPr="00E1075E">
              <w:rPr>
                <w:sz w:val="16"/>
                <w:szCs w:val="16"/>
              </w:rPr>
              <w:t xml:space="preserve"> and digital/ computer mapping to locate </w:t>
            </w:r>
            <w:r w:rsidR="00C37942">
              <w:rPr>
                <w:sz w:val="16"/>
                <w:szCs w:val="16"/>
              </w:rPr>
              <w:t>mountains</w:t>
            </w:r>
            <w:r w:rsidRPr="00E1075E">
              <w:rPr>
                <w:sz w:val="16"/>
                <w:szCs w:val="16"/>
              </w:rPr>
              <w:t xml:space="preserve"> and describe features studied by using the index and co-ordinates.</w:t>
            </w:r>
          </w:p>
          <w:p w14:paraId="11BFA445" w14:textId="77777777" w:rsidR="00474DC4" w:rsidRPr="00E1075E" w:rsidRDefault="00474DC4" w:rsidP="003021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14:paraId="254ED700" w14:textId="3F31A4DA" w:rsidR="00474DC4" w:rsidRPr="00E1075E" w:rsidRDefault="00474DC4" w:rsidP="00474DC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4" w:type="dxa"/>
          </w:tcPr>
          <w:p w14:paraId="0554EFD4" w14:textId="77777777" w:rsidR="00474DC4" w:rsidRPr="00E1075E" w:rsidRDefault="00474DC4" w:rsidP="00F85C62">
            <w:pPr>
              <w:rPr>
                <w:color w:val="1A1A1A"/>
                <w:sz w:val="16"/>
                <w:szCs w:val="16"/>
              </w:rPr>
            </w:pPr>
            <w:r w:rsidRPr="00E1075E">
              <w:rPr>
                <w:color w:val="1A1A1A"/>
                <w:sz w:val="16"/>
                <w:szCs w:val="16"/>
              </w:rPr>
              <w:t xml:space="preserve">Collect and analyse statistics and other information in order to draw clear conclusions about </w:t>
            </w:r>
            <w:proofErr w:type="gramStart"/>
            <w:r w:rsidRPr="00E1075E">
              <w:rPr>
                <w:color w:val="1A1A1A"/>
                <w:sz w:val="16"/>
                <w:szCs w:val="16"/>
              </w:rPr>
              <w:t>locations</w:t>
            </w:r>
            <w:proofErr w:type="gramEnd"/>
          </w:p>
          <w:p w14:paraId="26815C94" w14:textId="77777777" w:rsidR="00474DC4" w:rsidRPr="00E1075E" w:rsidRDefault="00474DC4" w:rsidP="00F85C6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>Use a range of geographical resources to give detailed descriptions and opinions of the characteristic features of a location.</w:t>
            </w:r>
          </w:p>
          <w:p w14:paraId="4BC954F5" w14:textId="481F49C7" w:rsidR="00474DC4" w:rsidRPr="00E1075E" w:rsidRDefault="00474DC4" w:rsidP="00F85C62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16"/>
                <w:szCs w:val="16"/>
              </w:rPr>
            </w:pPr>
            <w:r w:rsidRPr="00E1075E">
              <w:rPr>
                <w:color w:val="1A1A1A"/>
                <w:sz w:val="16"/>
                <w:szCs w:val="16"/>
              </w:rPr>
              <w:t>Use different types of fieldwork sampling to observe, measure and record the human and physical features in the local area. Record the results in a range of ways including sketch maps, plans and graphs utilising digital technology.</w:t>
            </w:r>
          </w:p>
          <w:p w14:paraId="05CD27E1" w14:textId="27185F45" w:rsidR="00474DC4" w:rsidRPr="00E1075E" w:rsidRDefault="00474DC4" w:rsidP="00F85C6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1075E">
              <w:rPr>
                <w:rFonts w:ascii="Calibri" w:eastAsia="Calibri" w:hAnsi="Calibri" w:cs="Calibri"/>
                <w:sz w:val="16"/>
                <w:szCs w:val="16"/>
              </w:rPr>
              <w:t xml:space="preserve">To use maps, atlases, globes and digital/computer mapping to locate countries and describe features </w:t>
            </w:r>
            <w:proofErr w:type="gramStart"/>
            <w:r w:rsidRPr="00E1075E">
              <w:rPr>
                <w:rFonts w:ascii="Calibri" w:eastAsia="Calibri" w:hAnsi="Calibri" w:cs="Calibri"/>
                <w:sz w:val="16"/>
                <w:szCs w:val="16"/>
              </w:rPr>
              <w:t>studied</w:t>
            </w:r>
            <w:proofErr w:type="gramEnd"/>
            <w:r w:rsidRPr="00E1075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C9AE94C" w14:textId="3732BCB2" w:rsidR="00474DC4" w:rsidRPr="00E1075E" w:rsidRDefault="00474DC4" w:rsidP="00C652A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1075E">
              <w:rPr>
                <w:rFonts w:ascii="Calibri" w:eastAsia="Calibri" w:hAnsi="Calibri" w:cs="Calibri"/>
                <w:sz w:val="16"/>
                <w:szCs w:val="16"/>
              </w:rPr>
              <w:t>To locate the world’s countries, using maps concentrating on their environmental regions, key physical and human characteristics, countries, and major cities.</w:t>
            </w:r>
          </w:p>
        </w:tc>
      </w:tr>
      <w:tr w:rsidR="00474DC4" w14:paraId="584000D6" w14:textId="77777777" w:rsidTr="00CE1F42">
        <w:trPr>
          <w:cantSplit/>
          <w:trHeight w:val="1549"/>
        </w:trPr>
        <w:tc>
          <w:tcPr>
            <w:tcW w:w="59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236069B1" w14:textId="77777777" w:rsidR="00474DC4" w:rsidRPr="008A01DB" w:rsidRDefault="00474DC4" w:rsidP="008A01DB">
            <w:pPr>
              <w:ind w:left="113" w:right="113"/>
              <w:jc w:val="center"/>
            </w:pPr>
          </w:p>
        </w:tc>
        <w:tc>
          <w:tcPr>
            <w:tcW w:w="717" w:type="dxa"/>
            <w:shd w:val="clear" w:color="auto" w:fill="DBE5F1" w:themeFill="accent1" w:themeFillTint="33"/>
            <w:textDirection w:val="btLr"/>
            <w:vAlign w:val="center"/>
          </w:tcPr>
          <w:p w14:paraId="44C37867" w14:textId="4B547491" w:rsidR="00474DC4" w:rsidRDefault="00474DC4" w:rsidP="008A01DB">
            <w:pPr>
              <w:ind w:left="113" w:right="113"/>
              <w:jc w:val="center"/>
            </w:pPr>
            <w:r>
              <w:t>Map Skills</w:t>
            </w:r>
          </w:p>
        </w:tc>
        <w:tc>
          <w:tcPr>
            <w:tcW w:w="1976" w:type="dxa"/>
          </w:tcPr>
          <w:p w14:paraId="3E145D3E" w14:textId="77777777" w:rsidR="00474DC4" w:rsidRPr="00373C72" w:rsidRDefault="00474DC4" w:rsidP="00474DC4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Use compass directions (north, south, east and west) and locational language (</w:t>
            </w:r>
            <w:proofErr w:type="gramStart"/>
            <w:r w:rsidRPr="00373C72">
              <w:rPr>
                <w:rFonts w:cstheme="minorHAnsi"/>
                <w:color w:val="1A1A1A"/>
                <w:sz w:val="16"/>
                <w:szCs w:val="16"/>
              </w:rPr>
              <w:t>e.g.</w:t>
            </w:r>
            <w:proofErr w:type="gramEnd"/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 near and far) to describe the location of features and routes on a map.</w:t>
            </w:r>
          </w:p>
          <w:p w14:paraId="2E49E186" w14:textId="77777777" w:rsidR="00474DC4" w:rsidRPr="00373C72" w:rsidRDefault="00474DC4" w:rsidP="00474DC4">
            <w:pPr>
              <w:rPr>
                <w:rFonts w:cstheme="minorHAnsi"/>
                <w:color w:val="1A1A1A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Use maps, </w:t>
            </w:r>
            <w:proofErr w:type="gramStart"/>
            <w:r w:rsidRPr="00373C72">
              <w:rPr>
                <w:rFonts w:cstheme="minorHAnsi"/>
                <w:color w:val="1A1A1A"/>
                <w:sz w:val="16"/>
                <w:szCs w:val="16"/>
              </w:rPr>
              <w:t>globes</w:t>
            </w:r>
            <w:proofErr w:type="gramEnd"/>
            <w:r w:rsidRPr="00373C72">
              <w:rPr>
                <w:rFonts w:cstheme="minorHAnsi"/>
                <w:color w:val="1A1A1A"/>
                <w:sz w:val="16"/>
                <w:szCs w:val="16"/>
              </w:rPr>
              <w:t xml:space="preserve"> and atlases to help me.</w:t>
            </w:r>
          </w:p>
          <w:p w14:paraId="19EEDDBD" w14:textId="635DAEE3" w:rsidR="00474DC4" w:rsidRPr="00373C72" w:rsidRDefault="00474DC4" w:rsidP="00474DC4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color w:val="1A1A1A"/>
                <w:sz w:val="16"/>
                <w:szCs w:val="16"/>
              </w:rPr>
              <w:t>Understand and use basic symbols on a map.</w:t>
            </w:r>
          </w:p>
        </w:tc>
        <w:tc>
          <w:tcPr>
            <w:tcW w:w="2268" w:type="dxa"/>
          </w:tcPr>
          <w:p w14:paraId="405E868D" w14:textId="77777777" w:rsidR="00474DC4" w:rsidRPr="00E1075E" w:rsidRDefault="00474DC4" w:rsidP="00474DC4">
            <w:pPr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 xml:space="preserve">Use world maps, </w:t>
            </w:r>
            <w:proofErr w:type="gramStart"/>
            <w:r w:rsidRPr="00E1075E">
              <w:rPr>
                <w:rFonts w:cstheme="minorHAnsi"/>
                <w:sz w:val="16"/>
                <w:szCs w:val="16"/>
              </w:rPr>
              <w:t>atlases</w:t>
            </w:r>
            <w:proofErr w:type="gramEnd"/>
            <w:r w:rsidRPr="00E1075E">
              <w:rPr>
                <w:rFonts w:cstheme="minorHAnsi"/>
                <w:sz w:val="16"/>
                <w:szCs w:val="16"/>
              </w:rPr>
              <w:t xml:space="preserve"> and globes to identify UK, continents and oceans.</w:t>
            </w:r>
          </w:p>
          <w:p w14:paraId="055CA518" w14:textId="77777777" w:rsidR="00474DC4" w:rsidRPr="00E1075E" w:rsidRDefault="00474DC4" w:rsidP="00474DC4">
            <w:pPr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Use simple compass directions (N, E, S, W) and locational and directional language.</w:t>
            </w:r>
          </w:p>
          <w:p w14:paraId="4E364357" w14:textId="77777777" w:rsidR="00474DC4" w:rsidRPr="00E1075E" w:rsidRDefault="00474DC4" w:rsidP="00474DC4">
            <w:pPr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>Understand basic symbols on a map.</w:t>
            </w:r>
          </w:p>
          <w:p w14:paraId="7BBD58B9" w14:textId="77777777" w:rsidR="00474DC4" w:rsidRPr="00E1075E" w:rsidRDefault="00474DC4" w:rsidP="00A430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5E6E00" w14:textId="77777777" w:rsidR="00474DC4" w:rsidRPr="00E1075E" w:rsidRDefault="00474DC4" w:rsidP="00474DC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 xml:space="preserve">Use maps, atlases, globes and digital/computer mapping to locate countries and describe </w:t>
            </w:r>
            <w:proofErr w:type="gramStart"/>
            <w:r w:rsidRPr="00E1075E">
              <w:rPr>
                <w:rFonts w:cstheme="minorHAnsi"/>
                <w:color w:val="1A1A1A"/>
                <w:sz w:val="16"/>
                <w:szCs w:val="16"/>
              </w:rPr>
              <w:t>features</w:t>
            </w:r>
            <w:proofErr w:type="gramEnd"/>
          </w:p>
          <w:p w14:paraId="2A01B2D6" w14:textId="42E9289D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 w:rsidRPr="00E1075E">
              <w:rPr>
                <w:rFonts w:cstheme="minorHAnsi"/>
                <w:color w:val="1A1A1A"/>
                <w:sz w:val="16"/>
                <w:szCs w:val="16"/>
              </w:rPr>
              <w:t>Use the four points of a compass, letter and number grid references, and symbols and key to follow and give directions, communicate knowledge of the United Kingdom and the wider world.</w:t>
            </w:r>
          </w:p>
        </w:tc>
        <w:tc>
          <w:tcPr>
            <w:tcW w:w="2410" w:type="dxa"/>
          </w:tcPr>
          <w:p w14:paraId="1E367883" w14:textId="56010EAD" w:rsidR="00474DC4" w:rsidRPr="00E1075E" w:rsidRDefault="00474DC4" w:rsidP="00A430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1075E">
              <w:rPr>
                <w:rFonts w:cstheme="minorHAnsi"/>
                <w:sz w:val="16"/>
                <w:szCs w:val="16"/>
              </w:rPr>
              <w:t xml:space="preserve">Use the eight points of a compass, four-figure grid references, </w:t>
            </w:r>
            <w:proofErr w:type="gramStart"/>
            <w:r w:rsidRPr="00E1075E">
              <w:rPr>
                <w:rFonts w:cstheme="minorHAnsi"/>
                <w:sz w:val="16"/>
                <w:szCs w:val="16"/>
              </w:rPr>
              <w:t>symbols</w:t>
            </w:r>
            <w:proofErr w:type="gramEnd"/>
            <w:r w:rsidRPr="00E1075E">
              <w:rPr>
                <w:rFonts w:cstheme="minorHAnsi"/>
                <w:sz w:val="16"/>
                <w:szCs w:val="16"/>
              </w:rPr>
              <w:t xml:space="preserve"> and key to navigate around a given route</w:t>
            </w:r>
          </w:p>
        </w:tc>
        <w:tc>
          <w:tcPr>
            <w:tcW w:w="2693" w:type="dxa"/>
          </w:tcPr>
          <w:p w14:paraId="7144DD15" w14:textId="3E8A953D" w:rsidR="00474DC4" w:rsidRPr="00E1075E" w:rsidRDefault="00C37942" w:rsidP="00474DC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Know and u</w:t>
            </w:r>
            <w:r w:rsidR="00474DC4" w:rsidRPr="00E1075E">
              <w:rPr>
                <w:rFonts w:cstheme="minorHAnsi"/>
                <w:sz w:val="16"/>
                <w:szCs w:val="16"/>
              </w:rPr>
              <w:t xml:space="preserve">se the eight points of a compass, four-figure grid references, </w:t>
            </w:r>
            <w:proofErr w:type="gramStart"/>
            <w:r w:rsidR="00474DC4" w:rsidRPr="00E1075E">
              <w:rPr>
                <w:rFonts w:cstheme="minorHAnsi"/>
                <w:sz w:val="16"/>
                <w:szCs w:val="16"/>
              </w:rPr>
              <w:t>symbols</w:t>
            </w:r>
            <w:proofErr w:type="gramEnd"/>
            <w:r w:rsidR="00474DC4" w:rsidRPr="00E1075E">
              <w:rPr>
                <w:rFonts w:cstheme="minorHAnsi"/>
                <w:sz w:val="16"/>
                <w:szCs w:val="16"/>
              </w:rPr>
              <w:t xml:space="preserve"> and a key (that uses standard Ordnance Survey symbols) to communicate knowledge of the United Kingdom and the world.</w:t>
            </w:r>
          </w:p>
          <w:p w14:paraId="2AB9F8FB" w14:textId="77777777" w:rsidR="00474DC4" w:rsidRPr="00E1075E" w:rsidRDefault="00474DC4" w:rsidP="0030216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2F16E580" w14:textId="77777777" w:rsidR="00474DC4" w:rsidRDefault="00474DC4" w:rsidP="00474DC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16"/>
                <w:szCs w:val="16"/>
              </w:rPr>
            </w:pPr>
            <w:r w:rsidRPr="00E1075E">
              <w:rPr>
                <w:color w:val="1A1A1A"/>
                <w:sz w:val="16"/>
                <w:szCs w:val="16"/>
              </w:rPr>
              <w:t>To use eight compass points and six-figure grid reference</w:t>
            </w:r>
          </w:p>
          <w:p w14:paraId="373EE60E" w14:textId="77777777" w:rsidR="00DB1454" w:rsidRPr="00E1075E" w:rsidRDefault="00DB1454" w:rsidP="00DB145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1A1A1A"/>
                <w:sz w:val="16"/>
                <w:szCs w:val="16"/>
              </w:rPr>
            </w:pPr>
            <w:r>
              <w:rPr>
                <w:rFonts w:cstheme="minorHAnsi"/>
                <w:color w:val="1A1A1A"/>
                <w:sz w:val="16"/>
                <w:szCs w:val="16"/>
              </w:rPr>
              <w:t>To make a simple scale drawing</w:t>
            </w:r>
          </w:p>
          <w:p w14:paraId="3B918249" w14:textId="77777777" w:rsidR="00474DC4" w:rsidRPr="00E1075E" w:rsidRDefault="00474DC4" w:rsidP="00F85C62">
            <w:pPr>
              <w:rPr>
                <w:color w:val="1A1A1A"/>
                <w:sz w:val="16"/>
                <w:szCs w:val="16"/>
              </w:rPr>
            </w:pPr>
          </w:p>
        </w:tc>
      </w:tr>
      <w:tr w:rsidR="008B156B" w14:paraId="16C989E4" w14:textId="77777777" w:rsidTr="00CE1F42">
        <w:trPr>
          <w:cantSplit/>
          <w:trHeight w:val="3136"/>
        </w:trPr>
        <w:tc>
          <w:tcPr>
            <w:tcW w:w="1314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14:paraId="006068CB" w14:textId="3467EE2E" w:rsidR="008B156B" w:rsidRPr="008A01DB" w:rsidRDefault="008B156B" w:rsidP="008A01DB">
            <w:pPr>
              <w:ind w:left="113" w:right="113"/>
              <w:jc w:val="center"/>
            </w:pPr>
            <w:r w:rsidRPr="008A01DB">
              <w:lastRenderedPageBreak/>
              <w:t>Vocabulary</w:t>
            </w:r>
            <w:r w:rsidR="00C652AD">
              <w:t>/new Vocabulary</w:t>
            </w:r>
          </w:p>
        </w:tc>
        <w:tc>
          <w:tcPr>
            <w:tcW w:w="1976" w:type="dxa"/>
          </w:tcPr>
          <w:p w14:paraId="0DA0E37B" w14:textId="57BA51F6" w:rsidR="008B156B" w:rsidRPr="00373C72" w:rsidRDefault="009F7BB5" w:rsidP="009F7BB5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sz w:val="16"/>
                <w:szCs w:val="16"/>
              </w:rPr>
              <w:t>City, Capital City, Country, North Pole, South Pole, Ocean, North, South, East, West</w:t>
            </w:r>
            <w:r w:rsidR="004D68D1">
              <w:rPr>
                <w:sz w:val="16"/>
                <w:szCs w:val="16"/>
              </w:rPr>
              <w:t>, globe, compass, equator, city, town, village.</w:t>
            </w:r>
          </w:p>
        </w:tc>
        <w:tc>
          <w:tcPr>
            <w:tcW w:w="2268" w:type="dxa"/>
          </w:tcPr>
          <w:p w14:paraId="585286FE" w14:textId="21E74148" w:rsidR="008B156B" w:rsidRDefault="003D255C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Antarctica</w:t>
            </w:r>
            <w:r w:rsidR="00BC4B6D" w:rsidRPr="00373C72">
              <w:rPr>
                <w:rFonts w:cstheme="minorHAnsi"/>
                <w:sz w:val="16"/>
                <w:szCs w:val="16"/>
              </w:rPr>
              <w:t xml:space="preserve">, Africa, Asia, </w:t>
            </w:r>
            <w:r w:rsidRPr="00373C72">
              <w:rPr>
                <w:rFonts w:cstheme="minorHAnsi"/>
                <w:sz w:val="16"/>
                <w:szCs w:val="16"/>
              </w:rPr>
              <w:t>Europe</w:t>
            </w:r>
            <w:r w:rsidR="00BC4B6D" w:rsidRPr="00373C72">
              <w:rPr>
                <w:rFonts w:cstheme="minorHAnsi"/>
                <w:sz w:val="16"/>
                <w:szCs w:val="16"/>
              </w:rPr>
              <w:t xml:space="preserve">, South America, North America, Australia, Climate, </w:t>
            </w:r>
            <w:r w:rsidRPr="00373C72">
              <w:rPr>
                <w:rFonts w:cstheme="minorHAnsi"/>
                <w:sz w:val="16"/>
                <w:szCs w:val="16"/>
              </w:rPr>
              <w:t>Weather</w:t>
            </w:r>
            <w:r w:rsidR="00BC4B6D" w:rsidRPr="00373C72">
              <w:rPr>
                <w:rFonts w:cstheme="minorHAnsi"/>
                <w:sz w:val="16"/>
                <w:szCs w:val="16"/>
              </w:rPr>
              <w:t xml:space="preserve">, climate change, habitat, oceans, </w:t>
            </w:r>
            <w:r w:rsidRPr="00373C72">
              <w:rPr>
                <w:rFonts w:cstheme="minorHAnsi"/>
                <w:sz w:val="16"/>
                <w:szCs w:val="16"/>
              </w:rPr>
              <w:t>North Sea</w:t>
            </w:r>
            <w:r w:rsidR="00BC4B6D" w:rsidRPr="00373C72">
              <w:rPr>
                <w:rFonts w:cstheme="minorHAnsi"/>
                <w:sz w:val="16"/>
                <w:szCs w:val="16"/>
              </w:rPr>
              <w:t xml:space="preserve">, </w:t>
            </w:r>
            <w:r w:rsidRPr="00373C72">
              <w:rPr>
                <w:rFonts w:cstheme="minorHAnsi"/>
                <w:sz w:val="16"/>
                <w:szCs w:val="16"/>
              </w:rPr>
              <w:t>Irish</w:t>
            </w:r>
            <w:r w:rsidR="00BC4B6D" w:rsidRPr="00373C72">
              <w:rPr>
                <w:rFonts w:cstheme="minorHAnsi"/>
                <w:sz w:val="16"/>
                <w:szCs w:val="16"/>
              </w:rPr>
              <w:t xml:space="preserve"> sea, English Channel, Indian, Pacific, Atlantic, Ar</w:t>
            </w:r>
            <w:r w:rsidR="004D68D1">
              <w:rPr>
                <w:rFonts w:cstheme="minorHAnsi"/>
                <w:sz w:val="16"/>
                <w:szCs w:val="16"/>
              </w:rPr>
              <w:t>c</w:t>
            </w:r>
            <w:r w:rsidR="00BC4B6D" w:rsidRPr="00373C72">
              <w:rPr>
                <w:rFonts w:cstheme="minorHAnsi"/>
                <w:sz w:val="16"/>
                <w:szCs w:val="16"/>
              </w:rPr>
              <w:t>tic</w:t>
            </w:r>
          </w:p>
          <w:p w14:paraId="3FC024BF" w14:textId="72809C23" w:rsidR="004D68D1" w:rsidRPr="00373C72" w:rsidRDefault="004D68D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Promenade, pier, hotel, island, tourist, lighthouse</w:t>
            </w:r>
          </w:p>
          <w:p w14:paraId="70438DD8" w14:textId="3EF90E99" w:rsidR="00FF23F3" w:rsidRPr="00373C72" w:rsidRDefault="00FF23F3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 xml:space="preserve">Australia, territories, New South Wales, Western Australia, Queensland, Northern Territory, South Australia, Victoria, Tasmania, Great Barrier </w:t>
            </w:r>
            <w:r w:rsidR="003D255C" w:rsidRPr="00373C72">
              <w:rPr>
                <w:rFonts w:cstheme="minorHAnsi"/>
                <w:sz w:val="16"/>
                <w:szCs w:val="16"/>
              </w:rPr>
              <w:t>Reef, Uluru</w:t>
            </w:r>
            <w:r w:rsidRPr="00373C72">
              <w:rPr>
                <w:rFonts w:cstheme="minorHAnsi"/>
                <w:sz w:val="16"/>
                <w:szCs w:val="16"/>
              </w:rPr>
              <w:t xml:space="preserve">, </w:t>
            </w:r>
          </w:p>
        </w:tc>
        <w:tc>
          <w:tcPr>
            <w:tcW w:w="2410" w:type="dxa"/>
          </w:tcPr>
          <w:p w14:paraId="6AA58D76" w14:textId="329AE1ED" w:rsidR="008B156B" w:rsidRPr="00373C72" w:rsidRDefault="00320177" w:rsidP="00320177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 xml:space="preserve">Continents, </w:t>
            </w:r>
            <w:r w:rsidR="006D108C" w:rsidRPr="00373C72">
              <w:rPr>
                <w:rFonts w:cstheme="minorHAnsi"/>
                <w:sz w:val="16"/>
                <w:szCs w:val="16"/>
              </w:rPr>
              <w:t>Europe</w:t>
            </w:r>
            <w:r w:rsidR="00194C88" w:rsidRPr="00373C72">
              <w:rPr>
                <w:rFonts w:cstheme="minorHAnsi"/>
                <w:sz w:val="16"/>
                <w:szCs w:val="16"/>
              </w:rPr>
              <w:t xml:space="preserve">, </w:t>
            </w:r>
            <w:proofErr w:type="gramStart"/>
            <w:r w:rsidR="00194C88" w:rsidRPr="00373C72">
              <w:rPr>
                <w:rFonts w:cstheme="minorHAnsi"/>
                <w:sz w:val="16"/>
                <w:szCs w:val="16"/>
              </w:rPr>
              <w:t>United kingdom</w:t>
            </w:r>
            <w:proofErr w:type="gramEnd"/>
            <w:r w:rsidR="00194C88" w:rsidRPr="00373C72">
              <w:rPr>
                <w:rFonts w:cstheme="minorHAnsi"/>
                <w:sz w:val="16"/>
                <w:szCs w:val="16"/>
              </w:rPr>
              <w:t>, England, Ireland, Scot</w:t>
            </w:r>
            <w:r w:rsidR="00F42322">
              <w:rPr>
                <w:rFonts w:cstheme="minorHAnsi"/>
                <w:sz w:val="16"/>
                <w:szCs w:val="16"/>
              </w:rPr>
              <w:t>land, Wales, border, county</w:t>
            </w:r>
            <w:r w:rsidR="00194C88" w:rsidRPr="00373C72">
              <w:rPr>
                <w:rFonts w:cstheme="minorHAnsi"/>
                <w:sz w:val="16"/>
                <w:szCs w:val="16"/>
              </w:rPr>
              <w:t xml:space="preserve">, town, village, settlement, Volcano, volcanic, eruption, lava, tectonic plates, plate boundaries, composite, shield, dome, extinct, active, dormant, weather, mountain, </w:t>
            </w:r>
            <w:r w:rsidR="0051486A" w:rsidRPr="00373C72">
              <w:rPr>
                <w:rFonts w:cstheme="minorHAnsi"/>
                <w:sz w:val="16"/>
                <w:szCs w:val="16"/>
              </w:rPr>
              <w:t>north, south, east, west, north-east, south-east, north-west, south-west</w:t>
            </w:r>
            <w:r w:rsidRPr="00373C72">
              <w:rPr>
                <w:rFonts w:cstheme="minorHAnsi"/>
                <w:sz w:val="16"/>
                <w:szCs w:val="16"/>
              </w:rPr>
              <w:t xml:space="preserve">, river Tiber, River Dee, </w:t>
            </w:r>
            <w:r w:rsidR="00AD3E6E" w:rsidRPr="00373C72">
              <w:rPr>
                <w:rFonts w:cstheme="minorHAnsi"/>
                <w:sz w:val="16"/>
                <w:szCs w:val="16"/>
              </w:rPr>
              <w:t xml:space="preserve">River Weaver, </w:t>
            </w:r>
            <w:r w:rsidRPr="00373C72">
              <w:rPr>
                <w:rFonts w:cstheme="minorHAnsi"/>
                <w:sz w:val="16"/>
                <w:szCs w:val="16"/>
              </w:rPr>
              <w:t>Skara Brae,</w:t>
            </w:r>
            <w:r w:rsidR="00AD3E6E" w:rsidRPr="00373C72">
              <w:rPr>
                <w:rFonts w:cstheme="minorHAnsi"/>
                <w:sz w:val="16"/>
                <w:szCs w:val="16"/>
              </w:rPr>
              <w:t xml:space="preserve"> Trade. </w:t>
            </w:r>
          </w:p>
        </w:tc>
        <w:tc>
          <w:tcPr>
            <w:tcW w:w="2410" w:type="dxa"/>
          </w:tcPr>
          <w:p w14:paraId="64631D49" w14:textId="77777777" w:rsidR="008B156B" w:rsidRDefault="00236338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 xml:space="preserve">Equator, Northern Hemisphere, Southern Hemisphere, the Tropics of </w:t>
            </w:r>
            <w:proofErr w:type="gramStart"/>
            <w:r w:rsidRPr="00302163">
              <w:rPr>
                <w:rFonts w:cstheme="minorHAnsi"/>
                <w:sz w:val="16"/>
                <w:szCs w:val="16"/>
              </w:rPr>
              <w:t>Cancer</w:t>
            </w:r>
            <w:proofErr w:type="gramEnd"/>
            <w:r w:rsidRPr="00302163">
              <w:rPr>
                <w:rFonts w:cstheme="minorHAnsi"/>
                <w:sz w:val="16"/>
                <w:szCs w:val="16"/>
              </w:rPr>
              <w:t xml:space="preserve"> and Capric</w:t>
            </w:r>
            <w:r w:rsidR="00374A87">
              <w:rPr>
                <w:rFonts w:cstheme="minorHAnsi"/>
                <w:sz w:val="16"/>
                <w:szCs w:val="16"/>
              </w:rPr>
              <w:t>orn.</w:t>
            </w:r>
          </w:p>
          <w:p w14:paraId="53AB4A58" w14:textId="0C37F6F1" w:rsidR="00374A87" w:rsidRDefault="00374A87" w:rsidP="00374A87">
            <w:pPr>
              <w:rPr>
                <w:rFonts w:cstheme="minorHAnsi"/>
                <w:color w:val="1A1A1A"/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8F2331">
              <w:rPr>
                <w:sz w:val="16"/>
                <w:szCs w:val="16"/>
              </w:rPr>
              <w:t>ainforest, temperate, tropical, boreal, deciduous, coniferous</w:t>
            </w:r>
            <w:r>
              <w:rPr>
                <w:sz w:val="16"/>
                <w:szCs w:val="16"/>
              </w:rPr>
              <w:t>,</w:t>
            </w:r>
          </w:p>
          <w:p w14:paraId="6D4FFACA" w14:textId="18B42D0A" w:rsidR="00374A87" w:rsidRDefault="00374A87" w:rsidP="00374A87">
            <w:pPr>
              <w:rPr>
                <w:sz w:val="16"/>
                <w:szCs w:val="16"/>
              </w:rPr>
            </w:pPr>
            <w:r w:rsidRPr="00ED0D29">
              <w:rPr>
                <w:sz w:val="16"/>
                <w:szCs w:val="16"/>
              </w:rPr>
              <w:t>forest floor, understory layer, canopy layer, emergent layer</w:t>
            </w:r>
            <w:r>
              <w:t xml:space="preserve"> </w:t>
            </w:r>
            <w:r w:rsidRPr="00ED0D29">
              <w:rPr>
                <w:sz w:val="16"/>
                <w:szCs w:val="16"/>
              </w:rPr>
              <w:t>species, natives, tribes</w:t>
            </w:r>
            <w:r>
              <w:rPr>
                <w:sz w:val="16"/>
                <w:szCs w:val="16"/>
              </w:rPr>
              <w:t>,</w:t>
            </w:r>
            <w:r w:rsidRPr="00ED0D29">
              <w:rPr>
                <w:sz w:val="16"/>
                <w:szCs w:val="16"/>
              </w:rPr>
              <w:t xml:space="preserve"> habitat, diet</w:t>
            </w:r>
            <w:r>
              <w:rPr>
                <w:sz w:val="16"/>
                <w:szCs w:val="16"/>
              </w:rPr>
              <w:t>,</w:t>
            </w:r>
            <w:r w:rsidRPr="00ED0D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soil erosion</w:t>
            </w:r>
            <w:r w:rsidR="009424BD">
              <w:rPr>
                <w:sz w:val="16"/>
                <w:szCs w:val="16"/>
              </w:rPr>
              <w:t>. Deforestation.</w:t>
            </w:r>
          </w:p>
          <w:p w14:paraId="7BB97E15" w14:textId="77777777" w:rsidR="00DB1454" w:rsidRDefault="00374A87" w:rsidP="00DB145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Settlement</w:t>
            </w:r>
            <w:r w:rsidR="00DB1454" w:rsidRPr="007B2021">
              <w:rPr>
                <w:b/>
                <w:sz w:val="16"/>
                <w:szCs w:val="16"/>
              </w:rPr>
              <w:t xml:space="preserve"> </w:t>
            </w:r>
          </w:p>
          <w:p w14:paraId="0A0C6844" w14:textId="530B8350" w:rsidR="00DB1454" w:rsidRDefault="00DB1454" w:rsidP="00DB1454">
            <w:pPr>
              <w:rPr>
                <w:sz w:val="16"/>
                <w:szCs w:val="16"/>
              </w:rPr>
            </w:pPr>
            <w:r w:rsidRPr="007B2021">
              <w:rPr>
                <w:b/>
                <w:sz w:val="16"/>
                <w:szCs w:val="16"/>
              </w:rPr>
              <w:t>The Americas</w:t>
            </w:r>
            <w:r w:rsidRPr="7D222DBF">
              <w:rPr>
                <w:sz w:val="16"/>
                <w:szCs w:val="16"/>
              </w:rPr>
              <w:t>: biome, equator, flora, fauna, temperate, continental, polar tundra, dry arid</w:t>
            </w:r>
          </w:p>
          <w:p w14:paraId="6C30CCCB" w14:textId="1908A25E" w:rsidR="00374A87" w:rsidRPr="00302163" w:rsidRDefault="00374A87" w:rsidP="00374A8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F69D1B5" w14:textId="77777777" w:rsidR="00302163" w:rsidRPr="00302163" w:rsidRDefault="00302163" w:rsidP="00302163">
            <w:pPr>
              <w:rPr>
                <w:sz w:val="16"/>
                <w:szCs w:val="16"/>
              </w:rPr>
            </w:pPr>
            <w:r w:rsidRPr="00302163">
              <w:rPr>
                <w:sz w:val="16"/>
                <w:szCs w:val="16"/>
              </w:rPr>
              <w:t>Northern hemisphere, population, physical geography, human geography, agriculture, arable</w:t>
            </w:r>
          </w:p>
          <w:p w14:paraId="299EEBFD" w14:textId="77777777" w:rsidR="00302163" w:rsidRPr="00302163" w:rsidRDefault="00302163" w:rsidP="00302163">
            <w:pPr>
              <w:rPr>
                <w:sz w:val="16"/>
                <w:szCs w:val="16"/>
              </w:rPr>
            </w:pPr>
            <w:r w:rsidRPr="00302163">
              <w:rPr>
                <w:sz w:val="16"/>
                <w:szCs w:val="16"/>
              </w:rPr>
              <w:t>Latitude, longitude, key, symbol, ordnance survey, northeast, southeast, southwest, northeast, grid reference, easting, northing</w:t>
            </w:r>
          </w:p>
          <w:p w14:paraId="272D7B4A" w14:textId="50D01D94" w:rsidR="008B156B" w:rsidRPr="00302163" w:rsidRDefault="00302163" w:rsidP="00302163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sz w:val="16"/>
                <w:szCs w:val="16"/>
              </w:rPr>
              <w:t xml:space="preserve">Mountain Range, Peak, </w:t>
            </w:r>
            <w:r w:rsidRPr="00302163">
              <w:rPr>
                <w:rFonts w:cstheme="minorHAnsi"/>
                <w:sz w:val="16"/>
                <w:szCs w:val="16"/>
              </w:rPr>
              <w:t>Contour lines</w:t>
            </w:r>
            <w:r w:rsidRPr="00302163">
              <w:rPr>
                <w:sz w:val="16"/>
                <w:szCs w:val="16"/>
              </w:rPr>
              <w:t xml:space="preserve">, </w:t>
            </w:r>
            <w:r w:rsidRPr="00302163">
              <w:rPr>
                <w:rFonts w:cstheme="minorHAnsi"/>
                <w:sz w:val="16"/>
                <w:szCs w:val="16"/>
              </w:rPr>
              <w:t>Altitude, summit, snow line, ridge, erosion, gorges plateau, tectonic plates, climate, avalanche, tourism, economic, social.</w:t>
            </w:r>
          </w:p>
        </w:tc>
        <w:tc>
          <w:tcPr>
            <w:tcW w:w="2664" w:type="dxa"/>
          </w:tcPr>
          <w:p w14:paraId="0BCB28B7" w14:textId="77777777" w:rsidR="00F85C62" w:rsidRPr="00373C72" w:rsidRDefault="00F85C62" w:rsidP="00F85C62">
            <w:pPr>
              <w:rPr>
                <w:sz w:val="16"/>
                <w:szCs w:val="16"/>
              </w:rPr>
            </w:pPr>
            <w:r w:rsidRPr="007B2021">
              <w:rPr>
                <w:b/>
                <w:sz w:val="16"/>
                <w:szCs w:val="16"/>
              </w:rPr>
              <w:t>Rivers:</w:t>
            </w:r>
            <w:r w:rsidRPr="7D222DBF">
              <w:rPr>
                <w:sz w:val="16"/>
                <w:szCs w:val="16"/>
              </w:rPr>
              <w:t xml:space="preserve"> Arable farming, confluence, deforestation, river delta, deposition, drainage basin, drought, erosion, estuary, floodplain, load, meander, river mouth, precipitation, reservoir, sediment, river source, surface run-off, thermal spring, transpiration, tributary, water vapour, wetland</w:t>
            </w:r>
          </w:p>
          <w:p w14:paraId="16DF7CF5" w14:textId="0582E701" w:rsidR="008B156B" w:rsidRPr="00373C72" w:rsidRDefault="00F85C62" w:rsidP="00F85C62">
            <w:pPr>
              <w:rPr>
                <w:rFonts w:cstheme="minorHAnsi"/>
                <w:sz w:val="16"/>
                <w:szCs w:val="16"/>
              </w:rPr>
            </w:pPr>
            <w:r w:rsidRPr="00C01898">
              <w:rPr>
                <w:b/>
                <w:sz w:val="16"/>
                <w:szCs w:val="16"/>
              </w:rPr>
              <w:t>Changing world:</w:t>
            </w:r>
            <w:r>
              <w:rPr>
                <w:sz w:val="16"/>
                <w:szCs w:val="16"/>
              </w:rPr>
              <w:t xml:space="preserve"> acidic, border/boundary, dissolve, deposition, erosion, weathering, spit, stack, stump, arch, headland</w:t>
            </w:r>
          </w:p>
        </w:tc>
      </w:tr>
      <w:tr w:rsidR="008B156B" w14:paraId="0217A3E4" w14:textId="77777777" w:rsidTr="00CE1F42">
        <w:trPr>
          <w:cantSplit/>
          <w:trHeight w:val="1255"/>
        </w:trPr>
        <w:tc>
          <w:tcPr>
            <w:tcW w:w="1314" w:type="dxa"/>
            <w:gridSpan w:val="2"/>
            <w:shd w:val="clear" w:color="auto" w:fill="DBE5F1" w:themeFill="accent1" w:themeFillTint="33"/>
            <w:vAlign w:val="center"/>
          </w:tcPr>
          <w:p w14:paraId="4CBB9CDC" w14:textId="2C0BBF7C" w:rsidR="008B156B" w:rsidRPr="008B156B" w:rsidRDefault="009F7BB5" w:rsidP="009F7B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Enrich</w:t>
            </w:r>
          </w:p>
        </w:tc>
        <w:tc>
          <w:tcPr>
            <w:tcW w:w="1976" w:type="dxa"/>
          </w:tcPr>
          <w:p w14:paraId="547D8421" w14:textId="2B0CFF71" w:rsidR="008B156B" w:rsidRPr="00373C72" w:rsidRDefault="00F36A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Local visit </w:t>
            </w:r>
            <w:r w:rsidR="009857D7">
              <w:rPr>
                <w:rFonts w:cstheme="minorHAnsi"/>
                <w:sz w:val="16"/>
                <w:szCs w:val="16"/>
              </w:rPr>
              <w:t>to the town</w:t>
            </w:r>
            <w:r w:rsidR="002909A7">
              <w:rPr>
                <w:rFonts w:cstheme="minorHAnsi"/>
                <w:sz w:val="16"/>
                <w:szCs w:val="16"/>
              </w:rPr>
              <w:t xml:space="preserve"> focus on great Fire of Nantwich. Tour of the town and building study. Visit to the Nantwich Museum.</w:t>
            </w:r>
          </w:p>
        </w:tc>
        <w:tc>
          <w:tcPr>
            <w:tcW w:w="2268" w:type="dxa"/>
          </w:tcPr>
          <w:p w14:paraId="5B528438" w14:textId="146BD3A5" w:rsidR="00236338" w:rsidRDefault="00C237C4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Llandudno seaside residential</w:t>
            </w:r>
            <w:r w:rsidR="002909A7">
              <w:rPr>
                <w:rFonts w:cstheme="minorHAnsi"/>
                <w:sz w:val="16"/>
                <w:szCs w:val="16"/>
              </w:rPr>
              <w:t>. Looking at contrasting location.  Physical features.</w:t>
            </w:r>
          </w:p>
          <w:p w14:paraId="07A32E32" w14:textId="3C65DE46" w:rsidR="002909A7" w:rsidRPr="00373C72" w:rsidRDefault="002909A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Manchester Airport to look at worldwide travel &amp; map </w:t>
            </w:r>
            <w:proofErr w:type="gramStart"/>
            <w:r>
              <w:rPr>
                <w:rFonts w:cstheme="minorHAnsi"/>
                <w:sz w:val="16"/>
                <w:szCs w:val="16"/>
              </w:rPr>
              <w:t>work</w:t>
            </w:r>
            <w:proofErr w:type="gramEnd"/>
          </w:p>
          <w:p w14:paraId="13136AB0" w14:textId="77777777" w:rsidR="00C237C4" w:rsidRPr="00373C72" w:rsidRDefault="00C23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F0A9CB" w14:textId="2010AEEC" w:rsidR="00CF032E" w:rsidRPr="00373C72" w:rsidRDefault="006D108C" w:rsidP="00C26C3B">
            <w:pPr>
              <w:rPr>
                <w:rFonts w:cstheme="minorHAnsi"/>
                <w:sz w:val="16"/>
                <w:szCs w:val="16"/>
              </w:rPr>
            </w:pPr>
            <w:r w:rsidRPr="00373C72">
              <w:rPr>
                <w:rFonts w:cstheme="minorHAnsi"/>
                <w:sz w:val="16"/>
                <w:szCs w:val="16"/>
              </w:rPr>
              <w:t>Visit to Chester – Roman settlement</w:t>
            </w:r>
            <w:r w:rsidR="00CF032E">
              <w:rPr>
                <w:rFonts w:cstheme="minorHAnsi"/>
                <w:sz w:val="16"/>
                <w:szCs w:val="16"/>
              </w:rPr>
              <w:t>. Visit Dewa Museum. Walk to Amphitheatre.</w:t>
            </w:r>
            <w:r w:rsidR="00C26C3B">
              <w:rPr>
                <w:rFonts w:cstheme="minorHAnsi"/>
                <w:sz w:val="16"/>
                <w:szCs w:val="16"/>
              </w:rPr>
              <w:t xml:space="preserve"> </w:t>
            </w:r>
            <w:r w:rsidR="00CF032E">
              <w:rPr>
                <w:rFonts w:cstheme="minorHAnsi"/>
                <w:sz w:val="16"/>
                <w:szCs w:val="16"/>
              </w:rPr>
              <w:t>Walk along Weaver</w:t>
            </w:r>
            <w:r w:rsidR="00C26C3B">
              <w:rPr>
                <w:rFonts w:cstheme="minorHAnsi"/>
                <w:sz w:val="16"/>
                <w:szCs w:val="16"/>
              </w:rPr>
              <w:t>/Shropshire Union</w:t>
            </w:r>
            <w:r w:rsidR="00CF032E">
              <w:rPr>
                <w:rFonts w:cstheme="minorHAnsi"/>
                <w:sz w:val="16"/>
                <w:szCs w:val="16"/>
              </w:rPr>
              <w:t xml:space="preserve">. </w:t>
            </w:r>
            <w:r w:rsidR="00C26C3B">
              <w:rPr>
                <w:rFonts w:cstheme="minorHAnsi"/>
                <w:sz w:val="16"/>
                <w:szCs w:val="16"/>
              </w:rPr>
              <w:t xml:space="preserve">Compare canals/rivers. </w:t>
            </w:r>
            <w:r w:rsidR="00CF032E">
              <w:rPr>
                <w:rFonts w:cstheme="minorHAnsi"/>
                <w:sz w:val="16"/>
                <w:szCs w:val="16"/>
              </w:rPr>
              <w:t>Look at start and end point.</w:t>
            </w:r>
          </w:p>
        </w:tc>
        <w:tc>
          <w:tcPr>
            <w:tcW w:w="2410" w:type="dxa"/>
          </w:tcPr>
          <w:p w14:paraId="7D660A92" w14:textId="6CCBE70B" w:rsidR="008B156B" w:rsidRPr="00302163" w:rsidRDefault="009424BD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Zoolab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visit to </w:t>
            </w:r>
            <w:proofErr w:type="gramStart"/>
            <w:r>
              <w:rPr>
                <w:rFonts w:cstheme="minorHAnsi"/>
                <w:sz w:val="16"/>
                <w:szCs w:val="16"/>
              </w:rPr>
              <w:t>school</w:t>
            </w:r>
            <w:proofErr w:type="gramEnd"/>
          </w:p>
          <w:p w14:paraId="2DAEB201" w14:textId="2DB42D56" w:rsidR="009857D7" w:rsidRPr="00302163" w:rsidRDefault="00A95984">
            <w:pPr>
              <w:rPr>
                <w:rFonts w:cstheme="minorHAnsi"/>
                <w:sz w:val="16"/>
                <w:szCs w:val="16"/>
              </w:rPr>
            </w:pPr>
            <w:r w:rsidRPr="00302163">
              <w:rPr>
                <w:rFonts w:cstheme="minorHAnsi"/>
                <w:sz w:val="16"/>
                <w:szCs w:val="16"/>
              </w:rPr>
              <w:t xml:space="preserve">South America, the Amazon Rainforest. </w:t>
            </w:r>
          </w:p>
        </w:tc>
        <w:tc>
          <w:tcPr>
            <w:tcW w:w="2693" w:type="dxa"/>
          </w:tcPr>
          <w:p w14:paraId="21EFA183" w14:textId="491025F9" w:rsidR="00A95984" w:rsidRPr="00302163" w:rsidRDefault="00C26C3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Orienteering l</w:t>
            </w:r>
            <w:r w:rsidR="00302163" w:rsidRPr="00302163">
              <w:rPr>
                <w:rFonts w:cstheme="minorHAnsi"/>
                <w:sz w:val="16"/>
                <w:szCs w:val="16"/>
              </w:rPr>
              <w:t>inking to map work</w:t>
            </w:r>
          </w:p>
        </w:tc>
        <w:tc>
          <w:tcPr>
            <w:tcW w:w="2664" w:type="dxa"/>
          </w:tcPr>
          <w:p w14:paraId="1CFBFBA8" w14:textId="77777777" w:rsidR="00F85C62" w:rsidRDefault="00F85C62" w:rsidP="00F85C62">
            <w:pPr>
              <w:rPr>
                <w:sz w:val="16"/>
                <w:szCs w:val="16"/>
              </w:rPr>
            </w:pPr>
            <w:r w:rsidRPr="7D222DBF">
              <w:rPr>
                <w:sz w:val="16"/>
                <w:szCs w:val="16"/>
              </w:rPr>
              <w:t xml:space="preserve">Residential visit to York </w:t>
            </w:r>
            <w:r>
              <w:rPr>
                <w:sz w:val="16"/>
                <w:szCs w:val="16"/>
              </w:rPr>
              <w:t>- human and physical features of</w:t>
            </w:r>
            <w:r w:rsidRPr="7D222DBF">
              <w:rPr>
                <w:sz w:val="16"/>
                <w:szCs w:val="16"/>
              </w:rPr>
              <w:t xml:space="preserve"> River Ouse</w:t>
            </w:r>
          </w:p>
          <w:p w14:paraId="09F20E50" w14:textId="77777777" w:rsidR="00F85C62" w:rsidRDefault="00F85C62" w:rsidP="00F85C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River walks – </w:t>
            </w:r>
            <w:proofErr w:type="spellStart"/>
            <w:r>
              <w:rPr>
                <w:rFonts w:cstheme="minorHAnsi"/>
                <w:sz w:val="16"/>
                <w:szCs w:val="16"/>
              </w:rPr>
              <w:t>Cardingmill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Valley</w:t>
            </w:r>
          </w:p>
          <w:p w14:paraId="771BD718" w14:textId="2E5DA129" w:rsidR="00A95984" w:rsidRPr="00373C72" w:rsidRDefault="00A95984" w:rsidP="003D255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D278D" w14:paraId="3F4A04B6" w14:textId="77777777" w:rsidTr="00535A74">
        <w:trPr>
          <w:cantSplit/>
          <w:trHeight w:val="1255"/>
        </w:trPr>
        <w:tc>
          <w:tcPr>
            <w:tcW w:w="1314" w:type="dxa"/>
            <w:gridSpan w:val="2"/>
            <w:shd w:val="clear" w:color="auto" w:fill="DBE5F1" w:themeFill="accent1" w:themeFillTint="33"/>
            <w:vAlign w:val="center"/>
          </w:tcPr>
          <w:p w14:paraId="596464F4" w14:textId="15A37EAE" w:rsidR="00AD278D" w:rsidRDefault="00AD278D" w:rsidP="009F7B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EYFS</w:t>
            </w:r>
          </w:p>
        </w:tc>
        <w:tc>
          <w:tcPr>
            <w:tcW w:w="14421" w:type="dxa"/>
            <w:gridSpan w:val="6"/>
          </w:tcPr>
          <w:p w14:paraId="6F948954" w14:textId="77777777" w:rsidR="00AD278D" w:rsidRPr="00AD278D" w:rsidRDefault="00AD278D" w:rsidP="00F85C62">
            <w:pPr>
              <w:rPr>
                <w:color w:val="FF0000"/>
                <w:sz w:val="16"/>
                <w:szCs w:val="16"/>
                <w:u w:val="single"/>
              </w:rPr>
            </w:pPr>
            <w:r w:rsidRPr="00AD278D">
              <w:rPr>
                <w:color w:val="FF0000"/>
                <w:sz w:val="16"/>
                <w:szCs w:val="16"/>
                <w:u w:val="single"/>
              </w:rPr>
              <w:t xml:space="preserve">Reception Understanding the World </w:t>
            </w:r>
          </w:p>
          <w:p w14:paraId="3A37A248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Draw information from a simple map. </w:t>
            </w:r>
          </w:p>
          <w:p w14:paraId="18553311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Recognise some similarities and differences between life in this country and life in other countries. </w:t>
            </w:r>
          </w:p>
          <w:p w14:paraId="41BB24A9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Explore the natural world around them. </w:t>
            </w:r>
          </w:p>
          <w:p w14:paraId="41CCA77F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Recognise some environments that are different to the one in which they live. </w:t>
            </w:r>
          </w:p>
          <w:p w14:paraId="02B56CDC" w14:textId="77777777" w:rsidR="00AD278D" w:rsidRPr="00AD278D" w:rsidRDefault="00AD278D" w:rsidP="00F85C62">
            <w:pPr>
              <w:rPr>
                <w:color w:val="FF0000"/>
                <w:sz w:val="16"/>
                <w:szCs w:val="16"/>
                <w:u w:val="single"/>
              </w:rPr>
            </w:pPr>
            <w:r w:rsidRPr="00AD278D">
              <w:rPr>
                <w:color w:val="FF0000"/>
                <w:sz w:val="16"/>
                <w:szCs w:val="16"/>
                <w:u w:val="single"/>
              </w:rPr>
              <w:t xml:space="preserve">ELG Understanding the World </w:t>
            </w:r>
          </w:p>
          <w:p w14:paraId="0DADE766" w14:textId="051DE1DB" w:rsidR="00AD278D" w:rsidRPr="00AD278D" w:rsidRDefault="00AD278D" w:rsidP="00F85C62">
            <w:pPr>
              <w:rPr>
                <w:color w:val="FF0000"/>
                <w:sz w:val="16"/>
                <w:szCs w:val="16"/>
              </w:rPr>
            </w:pPr>
            <w:r w:rsidRPr="00AD278D">
              <w:rPr>
                <w:color w:val="FF0000"/>
                <w:sz w:val="16"/>
                <w:szCs w:val="16"/>
              </w:rPr>
              <w:t xml:space="preserve">People, Culture and Communities </w:t>
            </w:r>
          </w:p>
          <w:p w14:paraId="14BDCA1C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Describe their immediate environment using knowledge from observation, discussion, stories, non-fiction texts and maps. </w:t>
            </w:r>
          </w:p>
          <w:p w14:paraId="0F4CDE67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Explain some similarities and differences between life in this country and life in other countries, drawing on knowledge from stories, non-fiction texts and (when appropriate) maps. </w:t>
            </w:r>
          </w:p>
          <w:p w14:paraId="07ADDF9E" w14:textId="77777777" w:rsidR="00AD278D" w:rsidRPr="00AD278D" w:rsidRDefault="00AD278D" w:rsidP="00F85C62">
            <w:pPr>
              <w:rPr>
                <w:color w:val="FF0000"/>
                <w:sz w:val="16"/>
                <w:szCs w:val="16"/>
              </w:rPr>
            </w:pPr>
            <w:r w:rsidRPr="00AD278D">
              <w:rPr>
                <w:color w:val="FF0000"/>
                <w:sz w:val="16"/>
                <w:szCs w:val="16"/>
              </w:rPr>
              <w:t xml:space="preserve">The Natural World </w:t>
            </w:r>
          </w:p>
          <w:p w14:paraId="21BE51B7" w14:textId="77777777" w:rsidR="00AD278D" w:rsidRPr="00AD278D" w:rsidRDefault="00AD278D" w:rsidP="00F85C62">
            <w:pPr>
              <w:rPr>
                <w:sz w:val="16"/>
                <w:szCs w:val="16"/>
              </w:rPr>
            </w:pPr>
            <w:r w:rsidRPr="00AD278D">
              <w:rPr>
                <w:sz w:val="16"/>
                <w:szCs w:val="16"/>
              </w:rPr>
              <w:t xml:space="preserve">• Know some similarities and differences between the natural world around them and contrasting environments, drawing on their experiences and what has been read in class. </w:t>
            </w:r>
          </w:p>
          <w:p w14:paraId="6DDFD70D" w14:textId="1D51A5C3" w:rsidR="00AD278D" w:rsidRPr="00AD278D" w:rsidRDefault="00AD278D" w:rsidP="00F85C62">
            <w:r w:rsidRPr="00AD278D">
              <w:rPr>
                <w:sz w:val="16"/>
                <w:szCs w:val="16"/>
              </w:rPr>
              <w:t>• Understand some important processes and changes in the natural world around them, including the seasons.</w:t>
            </w:r>
          </w:p>
        </w:tc>
      </w:tr>
    </w:tbl>
    <w:p w14:paraId="7326B092" w14:textId="6050D9DE" w:rsidR="008B156B" w:rsidRPr="00236338" w:rsidRDefault="008B156B" w:rsidP="00236338">
      <w:pPr>
        <w:tabs>
          <w:tab w:val="left" w:pos="3690"/>
        </w:tabs>
      </w:pPr>
    </w:p>
    <w:sectPr w:rsidR="008B156B" w:rsidRPr="00236338" w:rsidSect="00B851D8">
      <w:pgSz w:w="16838" w:h="11906" w:orient="landscape"/>
      <w:pgMar w:top="426" w:right="96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79ED"/>
    <w:multiLevelType w:val="hybridMultilevel"/>
    <w:tmpl w:val="7B5C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423"/>
    <w:multiLevelType w:val="hybridMultilevel"/>
    <w:tmpl w:val="E07C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2AC0"/>
    <w:multiLevelType w:val="hybridMultilevel"/>
    <w:tmpl w:val="44A0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B10F3"/>
    <w:multiLevelType w:val="hybridMultilevel"/>
    <w:tmpl w:val="07EA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4179">
    <w:abstractNumId w:val="1"/>
  </w:num>
  <w:num w:numId="2" w16cid:durableId="387192537">
    <w:abstractNumId w:val="3"/>
  </w:num>
  <w:num w:numId="3" w16cid:durableId="174927369">
    <w:abstractNumId w:val="0"/>
  </w:num>
  <w:num w:numId="4" w16cid:durableId="8102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6B"/>
    <w:rsid w:val="000146C8"/>
    <w:rsid w:val="00025D3D"/>
    <w:rsid w:val="000638CF"/>
    <w:rsid w:val="0007542D"/>
    <w:rsid w:val="00086172"/>
    <w:rsid w:val="00092088"/>
    <w:rsid w:val="00194C88"/>
    <w:rsid w:val="0020108D"/>
    <w:rsid w:val="00236338"/>
    <w:rsid w:val="00247E45"/>
    <w:rsid w:val="002830A1"/>
    <w:rsid w:val="002909A7"/>
    <w:rsid w:val="002A0AFE"/>
    <w:rsid w:val="00302163"/>
    <w:rsid w:val="00320177"/>
    <w:rsid w:val="00335E4C"/>
    <w:rsid w:val="00336594"/>
    <w:rsid w:val="003560CD"/>
    <w:rsid w:val="0036731B"/>
    <w:rsid w:val="00373C72"/>
    <w:rsid w:val="00374A87"/>
    <w:rsid w:val="00383A8E"/>
    <w:rsid w:val="003C184D"/>
    <w:rsid w:val="003D255C"/>
    <w:rsid w:val="003E5492"/>
    <w:rsid w:val="004348B9"/>
    <w:rsid w:val="004664D7"/>
    <w:rsid w:val="00474DC4"/>
    <w:rsid w:val="004D68D1"/>
    <w:rsid w:val="00513993"/>
    <w:rsid w:val="0051486A"/>
    <w:rsid w:val="005762CF"/>
    <w:rsid w:val="00595B42"/>
    <w:rsid w:val="00681610"/>
    <w:rsid w:val="006B0785"/>
    <w:rsid w:val="006C1AF2"/>
    <w:rsid w:val="006D108C"/>
    <w:rsid w:val="0071413F"/>
    <w:rsid w:val="007551C9"/>
    <w:rsid w:val="008249B1"/>
    <w:rsid w:val="008A01DB"/>
    <w:rsid w:val="008B156B"/>
    <w:rsid w:val="008F5648"/>
    <w:rsid w:val="009424BD"/>
    <w:rsid w:val="009814D2"/>
    <w:rsid w:val="009837B0"/>
    <w:rsid w:val="009857D7"/>
    <w:rsid w:val="009B026F"/>
    <w:rsid w:val="009D4943"/>
    <w:rsid w:val="009F7BB5"/>
    <w:rsid w:val="00A67EBF"/>
    <w:rsid w:val="00A85E33"/>
    <w:rsid w:val="00A95984"/>
    <w:rsid w:val="00AA4141"/>
    <w:rsid w:val="00AD278D"/>
    <w:rsid w:val="00AD3E6E"/>
    <w:rsid w:val="00B17CA9"/>
    <w:rsid w:val="00B412A9"/>
    <w:rsid w:val="00B517A6"/>
    <w:rsid w:val="00B625FA"/>
    <w:rsid w:val="00B851D8"/>
    <w:rsid w:val="00B862D1"/>
    <w:rsid w:val="00BB342F"/>
    <w:rsid w:val="00BC2B50"/>
    <w:rsid w:val="00BC4B6D"/>
    <w:rsid w:val="00C237C4"/>
    <w:rsid w:val="00C26C3B"/>
    <w:rsid w:val="00C37942"/>
    <w:rsid w:val="00C640CA"/>
    <w:rsid w:val="00C652AD"/>
    <w:rsid w:val="00CA51F4"/>
    <w:rsid w:val="00CB781C"/>
    <w:rsid w:val="00CE07E7"/>
    <w:rsid w:val="00CE1F42"/>
    <w:rsid w:val="00CF032E"/>
    <w:rsid w:val="00D11108"/>
    <w:rsid w:val="00D247BD"/>
    <w:rsid w:val="00D37BB9"/>
    <w:rsid w:val="00D431D2"/>
    <w:rsid w:val="00D729E0"/>
    <w:rsid w:val="00DB1454"/>
    <w:rsid w:val="00E00B50"/>
    <w:rsid w:val="00E1075E"/>
    <w:rsid w:val="00ED1419"/>
    <w:rsid w:val="00EE12C3"/>
    <w:rsid w:val="00F248DF"/>
    <w:rsid w:val="00F36A7F"/>
    <w:rsid w:val="00F42322"/>
    <w:rsid w:val="00F606F9"/>
    <w:rsid w:val="00F85C62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4B539"/>
  <w15:docId w15:val="{6ABBB641-897F-44C2-836F-461D4488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419"/>
    <w:pPr>
      <w:ind w:left="720"/>
      <w:contextualSpacing/>
    </w:pPr>
  </w:style>
  <w:style w:type="paragraph" w:styleId="NoSpacing">
    <w:name w:val="No Spacing"/>
    <w:uiPriority w:val="1"/>
    <w:qFormat/>
    <w:rsid w:val="00B41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1813</Words>
  <Characters>10335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sdaniels</dc:creator>
  <cp:lastModifiedBy>Claire Greaves</cp:lastModifiedBy>
  <cp:revision>2</cp:revision>
  <cp:lastPrinted>2020-11-06T15:14:00Z</cp:lastPrinted>
  <dcterms:created xsi:type="dcterms:W3CDTF">2023-01-30T16:28:00Z</dcterms:created>
  <dcterms:modified xsi:type="dcterms:W3CDTF">2023-01-30T16:28:00Z</dcterms:modified>
</cp:coreProperties>
</file>