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054E" w14:textId="4663F0E7" w:rsidR="009406F1" w:rsidRDefault="00FD48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ABF755" wp14:editId="1935C912">
                <wp:simplePos x="0" y="0"/>
                <wp:positionH relativeFrom="margin">
                  <wp:posOffset>3269672</wp:posOffset>
                </wp:positionH>
                <wp:positionV relativeFrom="paragraph">
                  <wp:posOffset>817418</wp:posOffset>
                </wp:positionV>
                <wp:extent cx="3095105" cy="1988820"/>
                <wp:effectExtent l="0" t="0" r="101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105" cy="1988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FC6" w14:textId="51583FD9" w:rsidR="00E309F6" w:rsidRDefault="00AA57C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419656E0" w14:textId="3F8FB08F" w:rsidR="00AE5DFA" w:rsidRDefault="00AE5DFA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6BCD2D1" w14:textId="44F0965C" w:rsidR="00AE5DFA" w:rsidRPr="00AE5DFA" w:rsidRDefault="00AE5D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understand geographical similarities and</w:t>
                            </w:r>
                            <w:r w:rsidRPr="00AE5DFA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differences of my own locality and that of another small area of the United</w:t>
                            </w:r>
                            <w:r w:rsidRPr="00AE5DFA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Kingdom (</w:t>
                            </w:r>
                            <w:proofErr w:type="spellStart"/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Nantwich</w:t>
                            </w:r>
                            <w:proofErr w:type="spellEnd"/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and London).</w:t>
                            </w:r>
                          </w:p>
                          <w:p w14:paraId="5CC519C4" w14:textId="77777777" w:rsidR="00AE5DFA" w:rsidRPr="00AE5DFA" w:rsidRDefault="00AE5DFA" w:rsidP="00AE5DFA">
                            <w:pPr>
                              <w:pStyle w:val="ListParagraph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</w:p>
                          <w:p w14:paraId="5892C02E" w14:textId="3BFC0135" w:rsidR="00495F54" w:rsidRPr="00372D31" w:rsidRDefault="00AE5D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AE5DFA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compare Arctic &amp; Antarctica.</w:t>
                            </w:r>
                          </w:p>
                          <w:p w14:paraId="1118C335" w14:textId="7E0574C2" w:rsidR="00AB3FD8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325D32A2" w14:textId="77777777" w:rsidR="00AB3FD8" w:rsidRPr="00E309F6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BF7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7.45pt;margin-top:64.35pt;width:243.7pt;height:156.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" fillcolor="#d9e2f3 [664]" strokeweight=".5pt">
                <v:textbox>
                  <w:txbxContent>
                    <w:p w14:paraId="06B1EFC6" w14:textId="51583FD9" w:rsidR="00E309F6" w:rsidRDefault="00AA57C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419656E0" w14:textId="3F8FB08F" w:rsidR="00AE5DFA" w:rsidRDefault="00AE5DFA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6BCD2D1" w14:textId="44F0965C" w:rsidR="00AE5DFA" w:rsidRPr="00AE5DFA" w:rsidRDefault="00AE5D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understand geographical similarities and</w:t>
                      </w:r>
                      <w:r w:rsidRPr="00AE5DFA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differences of my own locality and that of another small area of the United</w:t>
                      </w:r>
                      <w:r w:rsidRPr="00AE5DFA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Kingdom (</w:t>
                      </w:r>
                      <w:proofErr w:type="spellStart"/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Nantwich</w:t>
                      </w:r>
                      <w:proofErr w:type="spellEnd"/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and London).</w:t>
                      </w:r>
                    </w:p>
                    <w:p w14:paraId="5CC519C4" w14:textId="77777777" w:rsidR="00AE5DFA" w:rsidRPr="00AE5DFA" w:rsidRDefault="00AE5DFA" w:rsidP="00AE5DFA">
                      <w:pPr>
                        <w:pStyle w:val="ListParagraph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</w:p>
                    <w:p w14:paraId="5892C02E" w14:textId="3BFC0135" w:rsidR="00495F54" w:rsidRPr="00372D31" w:rsidRDefault="00AE5D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AE5DFA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compare Arctic &amp; Antarctica.</w:t>
                      </w:r>
                    </w:p>
                    <w:p w14:paraId="1118C335" w14:textId="7E0574C2" w:rsidR="00AB3FD8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325D32A2" w14:textId="77777777" w:rsidR="00AB3FD8" w:rsidRPr="00E309F6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  <w:r w:rsidR="005E14D1">
        <w:rPr>
          <w:rFonts w:asciiTheme="majorHAnsi" w:eastAsiaTheme="majorEastAsia" w:hAnsiTheme="majorHAnsi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21376" behindDoc="0" locked="0" layoutInCell="1" allowOverlap="1" wp14:anchorId="757E1AB7" wp14:editId="67E572DE">
            <wp:simplePos x="0" y="0"/>
            <wp:positionH relativeFrom="margin">
              <wp:posOffset>8503920</wp:posOffset>
            </wp:positionH>
            <wp:positionV relativeFrom="paragraph">
              <wp:posOffset>335280</wp:posOffset>
            </wp:positionV>
            <wp:extent cx="659130" cy="93999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1" cy="94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2C64A6" wp14:editId="236A197E">
                <wp:simplePos x="0" y="0"/>
                <wp:positionH relativeFrom="margin">
                  <wp:posOffset>198120</wp:posOffset>
                </wp:positionH>
                <wp:positionV relativeFrom="paragraph">
                  <wp:posOffset>205740</wp:posOffset>
                </wp:positionV>
                <wp:extent cx="535686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E6F7" w14:textId="2571B7B9" w:rsidR="00AA57C4" w:rsidRPr="00E309F6" w:rsidRDefault="00B33E11" w:rsidP="002216D5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Geography</w:t>
                            </w:r>
                            <w:r w:rsidR="00E309F6" w:rsidRPr="00E309F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="0056324A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Place Knowledge</w:t>
                            </w:r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C64A6" id="Text Box 5" o:spid="_x0000_s1027" type="#_x0000_t202" style="position:absolute;margin-left:15.6pt;margin-top:16.2pt;width:421.8pt;height:48pt;z-index: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" fillcolor="white [3201]" stroked="f" strokeweight=".5pt">
                <v:fill opacity="17733f"/>
                <v:textbox>
                  <w:txbxContent>
                    <w:p w14:paraId="0AD1E6F7" w14:textId="2571B7B9" w:rsidR="00AA57C4" w:rsidRPr="00E309F6" w:rsidRDefault="00B33E11" w:rsidP="002216D5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Geography</w:t>
                      </w:r>
                      <w:r w:rsidR="00E309F6" w:rsidRPr="00E309F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– </w:t>
                      </w:r>
                      <w:r w:rsidR="0056324A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Place Knowledge</w:t>
                      </w:r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6">
        <w:rPr>
          <w:noProof/>
          <w:lang w:val="en-GB" w:eastAsia="en-GB"/>
        </w:rPr>
        <w:drawing>
          <wp:inline distT="0" distB="0" distL="0" distR="0" wp14:anchorId="0F3D94A9" wp14:editId="487CCAF2">
            <wp:extent cx="5708015" cy="815340"/>
            <wp:effectExtent l="0" t="0" r="0" b="0"/>
            <wp:docPr id="2" name="Picture 2" descr="Blue Paint Line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Paint Line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07" b="89520" l="3256" r="97326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07" cy="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6F9" w14:textId="5A813799" w:rsidR="009406F1" w:rsidRDefault="006A59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39F8F2" wp14:editId="40C83710">
                <wp:simplePos x="0" y="0"/>
                <wp:positionH relativeFrom="column">
                  <wp:posOffset>117764</wp:posOffset>
                </wp:positionH>
                <wp:positionV relativeFrom="paragraph">
                  <wp:posOffset>74179</wp:posOffset>
                </wp:positionV>
                <wp:extent cx="2679700" cy="1697181"/>
                <wp:effectExtent l="0" t="0" r="2540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6971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7256" w14:textId="77777777" w:rsidR="00B85BA0" w:rsidRDefault="00AA57C4" w:rsidP="00B85BA0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560213F7" w14:textId="3BFA2D8E" w:rsidR="00E309F6" w:rsidRPr="00B85BA0" w:rsidRDefault="003C597C" w:rsidP="00B85BA0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85BA0">
                              <w:rPr>
                                <w:rFonts w:ascii="NTFPreCursive" w:eastAsia="Times New Roman" w:hAnsi="NTFPreCursive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998BE77" w14:textId="14ECCCC0" w:rsidR="00AA57C4" w:rsidRDefault="001703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 w:rsidRPr="00B85BA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proofErr w:type="spellStart"/>
                            <w:r w:rsidRPr="00B85BA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recognise</w:t>
                            </w:r>
                            <w:proofErr w:type="spellEnd"/>
                            <w:r w:rsidRPr="00B85BA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some similarities and differences between life in this country and life in other countries.</w:t>
                            </w:r>
                          </w:p>
                          <w:p w14:paraId="5B77A0EA" w14:textId="60A1ED8A" w:rsidR="00160A70" w:rsidRPr="00160A70" w:rsidRDefault="00160A70" w:rsidP="00160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proofErr w:type="spellStart"/>
                            <w:r w:rsidR="000E03B8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r</w:t>
                            </w:r>
                            <w:r w:rsidRPr="00160A7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ecognise</w:t>
                            </w:r>
                            <w:proofErr w:type="spellEnd"/>
                            <w:r w:rsidRPr="00160A7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some environments that are different to the one in which</w:t>
                            </w:r>
                            <w: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160A70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live.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F8F2" id="Text Box 6" o:spid="_x0000_s1028" type="#_x0000_t202" style="position:absolute;margin-left:9.25pt;margin-top:5.85pt;width:211pt;height:133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" fillcolor="#d9e2f3 [664]" strokeweight=".5pt">
                <v:textbox>
                  <w:txbxContent>
                    <w:p w14:paraId="07B27256" w14:textId="77777777" w:rsidR="00B85BA0" w:rsidRDefault="00AA57C4" w:rsidP="00B85BA0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560213F7" w14:textId="3BFA2D8E" w:rsidR="00E309F6" w:rsidRPr="00B85BA0" w:rsidRDefault="003C597C" w:rsidP="00B85BA0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85BA0">
                        <w:rPr>
                          <w:rFonts w:ascii="NTFPreCursive" w:eastAsia="Times New Roman" w:hAnsi="NTFPreCursive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998BE77" w14:textId="14ECCCC0" w:rsidR="00AA57C4" w:rsidRDefault="001703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 w:rsidRPr="00B85BA0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I can </w:t>
                      </w:r>
                      <w:proofErr w:type="spellStart"/>
                      <w:r w:rsidRPr="00B85BA0">
                        <w:rPr>
                          <w:rFonts w:ascii="NTFPreCursive" w:hAnsi="NTFPreCursive"/>
                          <w:sz w:val="20"/>
                          <w:szCs w:val="20"/>
                        </w:rPr>
                        <w:t>recognise</w:t>
                      </w:r>
                      <w:proofErr w:type="spellEnd"/>
                      <w:r w:rsidRPr="00B85BA0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some similarities and differences between life in this country and life in other countries.</w:t>
                      </w:r>
                    </w:p>
                    <w:p w14:paraId="5B77A0EA" w14:textId="60A1ED8A" w:rsidR="00160A70" w:rsidRPr="00160A70" w:rsidRDefault="00160A70" w:rsidP="00160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I can </w:t>
                      </w:r>
                      <w:proofErr w:type="spellStart"/>
                      <w:r w:rsidR="000E03B8">
                        <w:rPr>
                          <w:rFonts w:ascii="NTFPreCursive" w:hAnsi="NTFPreCursive"/>
                          <w:sz w:val="20"/>
                          <w:szCs w:val="20"/>
                        </w:rPr>
                        <w:t>r</w:t>
                      </w:r>
                      <w:r w:rsidRPr="00160A70">
                        <w:rPr>
                          <w:rFonts w:ascii="NTFPreCursive" w:hAnsi="NTFPreCursive"/>
                          <w:sz w:val="20"/>
                          <w:szCs w:val="20"/>
                        </w:rPr>
                        <w:t>ecognise</w:t>
                      </w:r>
                      <w:proofErr w:type="spellEnd"/>
                      <w:r w:rsidRPr="00160A70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some environments that are different to the one in which</w:t>
                      </w:r>
                      <w:r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I</w:t>
                      </w:r>
                      <w:r w:rsidRPr="00160A70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live.</w:t>
                      </w:r>
                    </w:p>
                  </w:txbxContent>
                </v:textbox>
              </v:shape>
            </w:pict>
          </mc:Fallback>
        </mc:AlternateContent>
      </w:r>
      <w:r w:rsidR="0070743F"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1125C1E" wp14:editId="322EE65B">
            <wp:simplePos x="0" y="0"/>
            <wp:positionH relativeFrom="page">
              <wp:posOffset>20320</wp:posOffset>
            </wp:positionH>
            <wp:positionV relativeFrom="paragraph">
              <wp:posOffset>292735</wp:posOffset>
            </wp:positionV>
            <wp:extent cx="99288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4F0F0B" w14:textId="4971529B" w:rsidR="00E2048C" w:rsidRDefault="00F6444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AA32E" wp14:editId="4E8184D6">
                <wp:simplePos x="0" y="0"/>
                <wp:positionH relativeFrom="margin">
                  <wp:posOffset>5379720</wp:posOffset>
                </wp:positionH>
                <wp:positionV relativeFrom="paragraph">
                  <wp:posOffset>3881755</wp:posOffset>
                </wp:positionV>
                <wp:extent cx="3596640" cy="1965960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965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7D2" w14:textId="2DB428CA" w:rsidR="0061799C" w:rsidRDefault="0070743F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738D98FC" w14:textId="4FED8130" w:rsidR="00845886" w:rsidRDefault="00845886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22B79225" w14:textId="62B00553" w:rsidR="00845886" w:rsidRPr="00845886" w:rsidRDefault="008458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845886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I can name and locate the countries associated with WWII, identify main physical/ human characteristics.</w:t>
                            </w:r>
                          </w:p>
                          <w:p w14:paraId="6581EB1F" w14:textId="00063E7C" w:rsidR="00845886" w:rsidRPr="00845886" w:rsidRDefault="0084588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I can n</w:t>
                            </w:r>
                            <w:r w:rsidRPr="00845886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ame and locate cities of the United Kingdom, geographical </w:t>
                            </w:r>
                            <w:proofErr w:type="gramStart"/>
                            <w:r w:rsidRPr="00845886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regions</w:t>
                            </w:r>
                            <w:proofErr w:type="gramEnd"/>
                            <w:r w:rsidRPr="00845886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and their identifying key topographical features (including hills, mountains, coasts and rivers), and land-use patterns; and understand how some of these aspects have changed over time in the context of coastal features.</w:t>
                            </w:r>
                          </w:p>
                          <w:p w14:paraId="2D469F4D" w14:textId="77777777" w:rsidR="00FD4808" w:rsidRPr="00845886" w:rsidRDefault="00FD4808" w:rsidP="00FD4808">
                            <w:pPr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1AF022EE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0BADF45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6AAAA6D" w14:textId="77777777" w:rsidR="0061799C" w:rsidRPr="00E3588C" w:rsidRDefault="006179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" w:eastAsia="Times New Roman" w:hAnsi="NTFPreCursive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0278A8FE" w14:textId="77777777" w:rsidR="00E3588C" w:rsidRPr="008A0E2D" w:rsidRDefault="00E3588C" w:rsidP="0070743F">
                            <w:pPr>
                              <w:spacing w:after="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B92706" w14:textId="4397533A" w:rsidR="00983B4E" w:rsidRPr="00983B4E" w:rsidRDefault="00983B4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fk" w:eastAsia="Times New Roman" w:hAnsi="NTFPreCursivefk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A32E" id="Text Box 12" o:spid="_x0000_s1029" type="#_x0000_t202" style="position:absolute;margin-left:423.6pt;margin-top:305.65pt;width:283.2pt;height:154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" fillcolor="#d9e2f3 [664]" strokeweight=".5pt">
                <v:textbox>
                  <w:txbxContent>
                    <w:p w14:paraId="0857B7D2" w14:textId="2DB428CA" w:rsidR="0061799C" w:rsidRDefault="0070743F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738D98FC" w14:textId="4FED8130" w:rsidR="00845886" w:rsidRDefault="00845886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22B79225" w14:textId="62B00553" w:rsidR="00845886" w:rsidRPr="00845886" w:rsidRDefault="008458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</w:pPr>
                      <w:r w:rsidRPr="00845886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 can n</w:t>
                      </w:r>
                      <w:r w:rsidRPr="00845886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ame and locate the countries associated with WWII, identify main physical/ human characteristics.</w:t>
                      </w:r>
                    </w:p>
                    <w:p w14:paraId="6581EB1F" w14:textId="00063E7C" w:rsidR="00845886" w:rsidRPr="00845886" w:rsidRDefault="00845886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NTFPreCursive" w:hAnsi="NTFPreCursive"/>
                          <w:sz w:val="20"/>
                          <w:szCs w:val="20"/>
                        </w:rPr>
                        <w:t>I can n</w:t>
                      </w:r>
                      <w:r w:rsidRPr="00845886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ame and locate cities of the United Kingdom, geographical </w:t>
                      </w:r>
                      <w:proofErr w:type="gramStart"/>
                      <w:r w:rsidRPr="00845886">
                        <w:rPr>
                          <w:rFonts w:ascii="NTFPreCursive" w:hAnsi="NTFPreCursive"/>
                          <w:sz w:val="20"/>
                          <w:szCs w:val="20"/>
                        </w:rPr>
                        <w:t>regions</w:t>
                      </w:r>
                      <w:proofErr w:type="gramEnd"/>
                      <w:r w:rsidRPr="00845886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and their identifying key topographical features (including hills, mountains, coasts and rivers), and land-use patterns; and understand how some of these aspects have changed over time in the context of coastal features.</w:t>
                      </w:r>
                    </w:p>
                    <w:p w14:paraId="2D469F4D" w14:textId="77777777" w:rsidR="00FD4808" w:rsidRPr="00845886" w:rsidRDefault="00FD4808" w:rsidP="00FD4808">
                      <w:pPr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1AF022EE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0BADF45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6AAAA6D" w14:textId="77777777" w:rsidR="0061799C" w:rsidRPr="00E3588C" w:rsidRDefault="0061799C">
                      <w:pPr>
                        <w:numPr>
                          <w:ilvl w:val="0"/>
                          <w:numId w:val="2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" w:eastAsia="Times New Roman" w:hAnsi="NTFPreCursive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0278A8FE" w14:textId="77777777" w:rsidR="00E3588C" w:rsidRPr="008A0E2D" w:rsidRDefault="00E3588C" w:rsidP="0070743F">
                      <w:pPr>
                        <w:spacing w:after="0"/>
                        <w:rPr>
                          <w:rFonts w:ascii="Noteworthy Light" w:hAnsi="Noteworthy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03B92706" w14:textId="4397533A" w:rsidR="00983B4E" w:rsidRPr="00983B4E" w:rsidRDefault="00983B4E">
                      <w:pPr>
                        <w:numPr>
                          <w:ilvl w:val="0"/>
                          <w:numId w:val="1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fk" w:eastAsia="Times New Roman" w:hAnsi="NTFPreCursivefk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30D6" wp14:editId="29CE0ED1">
                <wp:simplePos x="0" y="0"/>
                <wp:positionH relativeFrom="margin">
                  <wp:posOffset>1333500</wp:posOffset>
                </wp:positionH>
                <wp:positionV relativeFrom="paragraph">
                  <wp:posOffset>4338955</wp:posOffset>
                </wp:positionV>
                <wp:extent cx="3429000" cy="15773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77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AA57C4" w:rsidRPr="0040745C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745F6F14" w14:textId="07F17CFF" w:rsidR="00AA57C4" w:rsidRDefault="00AA57C4" w:rsidP="008A0E2D">
                            <w:pPr>
                              <w:pStyle w:val="NoSpacing"/>
                            </w:pPr>
                          </w:p>
                          <w:p w14:paraId="5654F07E" w14:textId="0906979C" w:rsidR="00B83130" w:rsidRPr="00B83130" w:rsidRDefault="00B8313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 w:rsidRPr="00B83130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understand geographical similarities and differences through the study of human and physical geography of an Eastern European country and modern Greece.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0D6" id="Text Box 11" o:spid="_x0000_s1030" type="#_x0000_t202" style="position:absolute;margin-left:105pt;margin-top:341.65pt;width:270pt;height:12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" fillcolor="#d9e2f3 [664]" strokeweight=".5pt">
                <v:textbox>
                  <w:txbxContent>
                    <w:p w14:paraId="10BBC0F3" w14:textId="77777777" w:rsidR="00AA57C4" w:rsidRPr="0040745C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745F6F14" w14:textId="07F17CFF" w:rsidR="00AA57C4" w:rsidRDefault="00AA57C4" w:rsidP="008A0E2D">
                      <w:pPr>
                        <w:pStyle w:val="NoSpacing"/>
                      </w:pPr>
                    </w:p>
                    <w:p w14:paraId="5654F07E" w14:textId="0906979C" w:rsidR="00B83130" w:rsidRPr="00B83130" w:rsidRDefault="00B8313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 w:rsidRPr="00B83130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B83130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nderstand geographical similarities and differences through the study of human and physical geography of an Eastern European country and modern Greece.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9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96311" wp14:editId="68D23072">
                <wp:simplePos x="0" y="0"/>
                <wp:positionH relativeFrom="margin">
                  <wp:posOffset>3619500</wp:posOffset>
                </wp:positionH>
                <wp:positionV relativeFrom="paragraph">
                  <wp:posOffset>2060575</wp:posOffset>
                </wp:positionV>
                <wp:extent cx="3101340" cy="1615440"/>
                <wp:effectExtent l="0" t="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615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30EFF" w14:textId="265403D1" w:rsidR="006A5962" w:rsidRDefault="00AA57C4" w:rsidP="006A5962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002326BF" w14:textId="77777777" w:rsidR="006A5962" w:rsidRDefault="006A5962" w:rsidP="006A5962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3C68AE6" w14:textId="228F646D" w:rsidR="005E14D1" w:rsidRPr="006A5962" w:rsidRDefault="006A59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5962">
                              <w:rPr>
                                <w:rFonts w:ascii="NTFPreCursive" w:hAnsi="NTFPreCursive" w:cstheme="minorHAnsi"/>
                                <w:bCs/>
                                <w:sz w:val="20"/>
                                <w:szCs w:val="20"/>
                              </w:rPr>
                              <w:t>I can describe geographical similarities and differences between a city within the UK and a city within a European Country.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311" id="Text Box 9" o:spid="_x0000_s1031" type="#_x0000_t202" style="position:absolute;margin-left:285pt;margin-top:162.25pt;width:244.2pt;height:127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" fillcolor="#d9e2f3 [664]" strokeweight=".5pt">
                <v:textbox>
                  <w:txbxContent>
                    <w:p w14:paraId="3EB30EFF" w14:textId="265403D1" w:rsidR="006A5962" w:rsidRDefault="00AA57C4" w:rsidP="006A5962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002326BF" w14:textId="77777777" w:rsidR="006A5962" w:rsidRDefault="006A5962" w:rsidP="006A5962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3C68AE6" w14:textId="228F646D" w:rsidR="005E14D1" w:rsidRPr="006A5962" w:rsidRDefault="006A59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A5962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I can d</w:t>
                      </w:r>
                      <w:r w:rsidRPr="006A5962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escribe geographical similarities and differences between a city within the UK and a city within a European Country</w:t>
                      </w:r>
                      <w:r w:rsidRPr="006A5962">
                        <w:rPr>
                          <w:rFonts w:ascii="NTFPreCursive" w:hAnsi="NTFPreCursive"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C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F175" wp14:editId="55CB96EA">
                <wp:simplePos x="0" y="0"/>
                <wp:positionH relativeFrom="margin">
                  <wp:posOffset>358140</wp:posOffset>
                </wp:positionH>
                <wp:positionV relativeFrom="paragraph">
                  <wp:posOffset>2220595</wp:posOffset>
                </wp:positionV>
                <wp:extent cx="2773680" cy="1744980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744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1D999564" w:rsidR="00AA57C4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2804EACE" w14:textId="1972E9CE" w:rsidR="007757A7" w:rsidRPr="00B54D73" w:rsidRDefault="007757A7" w:rsidP="000B4921">
                            <w:pPr>
                              <w:pStyle w:val="NoSpacing"/>
                              <w:ind w:left="720"/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5B0C28" w14:textId="091F33FE" w:rsidR="00530938" w:rsidRPr="00530938" w:rsidRDefault="005309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53093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describe geographical similarities and differences</w:t>
                            </w:r>
                            <w:r w:rsidRPr="00530938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53093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between a region within the UK and a region within South America (comparing Delamere Forest with the Amazon Rainforest)</w:t>
                            </w:r>
                          </w:p>
                          <w:p w14:paraId="71410F17" w14:textId="30EE17E6" w:rsidR="0070743F" w:rsidRPr="0070743F" w:rsidRDefault="0070743F" w:rsidP="0021498F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175" id="Text Box 10" o:spid="_x0000_s1032" type="#_x0000_t202" style="position:absolute;margin-left:28.2pt;margin-top:174.85pt;width:218.4pt;height:13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" fillcolor="#d9e2f3 [664]" strokeweight=".5pt">
                <v:textbox>
                  <w:txbxContent>
                    <w:p w14:paraId="70EF4246" w14:textId="1D999564" w:rsidR="00AA57C4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2804EACE" w14:textId="1972E9CE" w:rsidR="007757A7" w:rsidRPr="00B54D73" w:rsidRDefault="007757A7" w:rsidP="000B4921">
                      <w:pPr>
                        <w:pStyle w:val="NoSpacing"/>
                        <w:ind w:left="720"/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</w:p>
                    <w:p w14:paraId="255B0C28" w14:textId="091F33FE" w:rsidR="00530938" w:rsidRPr="00530938" w:rsidRDefault="005309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53093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53093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geographical similarities and differences</w:t>
                      </w:r>
                      <w:r w:rsidRPr="00530938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53093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between a region within the UK and a region within South America (comparing Delamere Forest with the Amazon Rainforest)</w:t>
                      </w:r>
                    </w:p>
                    <w:p w14:paraId="71410F17" w14:textId="30EE17E6" w:rsidR="0070743F" w:rsidRPr="0070743F" w:rsidRDefault="0070743F" w:rsidP="0021498F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7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301654" wp14:editId="4AA5D373">
                <wp:simplePos x="0" y="0"/>
                <wp:positionH relativeFrom="margin">
                  <wp:posOffset>6812280</wp:posOffset>
                </wp:positionH>
                <wp:positionV relativeFrom="paragraph">
                  <wp:posOffset>460375</wp:posOffset>
                </wp:positionV>
                <wp:extent cx="2678430" cy="17830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783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4E95D531" w:rsidR="00AA57C4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6520A9F1" w14:textId="31246708" w:rsidR="00D3608D" w:rsidRDefault="00D3608D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4465035C" w14:textId="5773E6C4" w:rsidR="004B0C2D" w:rsidRPr="004B0C2D" w:rsidRDefault="004B0C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proofErr w:type="gramStart"/>
                            <w:r w:rsidR="00631ECD"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compare</w:t>
                            </w:r>
                            <w:r w:rsidR="00D3608D"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1EC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and contrast</w:t>
                            </w:r>
                            <w:proofErr w:type="gramEnd"/>
                            <w:r w:rsidR="00631EC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08D"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physical similarities and differences of Australia and UK</w:t>
                            </w:r>
                            <w:r w:rsidR="00631EC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5667DF" w14:textId="7B5E8A6A" w:rsidR="004B0C2D" w:rsidRPr="004B0C2D" w:rsidRDefault="006A59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l</w:t>
                            </w:r>
                            <w:r w:rsidR="00D3608D"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earn about the physical aspects of Australia.</w:t>
                            </w:r>
                          </w:p>
                          <w:p w14:paraId="2BE76EBD" w14:textId="1EDBA6DD" w:rsidR="00D3608D" w:rsidRPr="004B0C2D" w:rsidRDefault="004B0C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l</w:t>
                            </w:r>
                            <w:r w:rsidR="00D3608D"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ocate seaside towns in the UK</w:t>
                            </w:r>
                            <w:r w:rsidRPr="004B0C2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9167A2" w14:textId="77777777" w:rsidR="00D3608D" w:rsidRPr="004B0C2D" w:rsidRDefault="00D3608D" w:rsidP="0040745C">
                            <w:pPr>
                              <w:pStyle w:val="NoSpacing"/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5FDA95D" w14:textId="77777777" w:rsidR="00AB3FD8" w:rsidRPr="00E2048C" w:rsidRDefault="00AB3FD8" w:rsidP="00AA57C4">
                            <w:pPr>
                              <w:pStyle w:val="NoSpacing"/>
                              <w:ind w:left="360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1654" id="Text Box 8" o:spid="_x0000_s1033" type="#_x0000_t202" style="position:absolute;margin-left:536.4pt;margin-top:36.25pt;width:210.9pt;height:140.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" fillcolor="#d9e2f3 [664]" strokeweight=".5pt">
                <v:textbox>
                  <w:txbxContent>
                    <w:p w14:paraId="1A27F08E" w14:textId="4E95D531" w:rsidR="00AA57C4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6520A9F1" w14:textId="31246708" w:rsidR="00D3608D" w:rsidRDefault="00D3608D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4465035C" w14:textId="5773E6C4" w:rsidR="004B0C2D" w:rsidRPr="004B0C2D" w:rsidRDefault="004B0C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I can </w:t>
                      </w:r>
                      <w:proofErr w:type="gramStart"/>
                      <w:r w:rsidR="00631ECD"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compare</w:t>
                      </w:r>
                      <w:r w:rsidR="00D3608D"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</w:t>
                      </w:r>
                      <w:r w:rsidR="00631EC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and contrast</w:t>
                      </w:r>
                      <w:proofErr w:type="gramEnd"/>
                      <w:r w:rsidR="00631EC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</w:t>
                      </w:r>
                      <w:r w:rsidR="00D3608D"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physical similarities and differences of Australia and UK</w:t>
                      </w:r>
                      <w:r w:rsidR="00631EC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55667DF" w14:textId="7B5E8A6A" w:rsidR="004B0C2D" w:rsidRPr="004B0C2D" w:rsidRDefault="006A59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l</w:t>
                      </w:r>
                      <w:r w:rsidR="00D3608D"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earn about the physical aspects of Australia.</w:t>
                      </w:r>
                    </w:p>
                    <w:p w14:paraId="2BE76EBD" w14:textId="1EDBA6DD" w:rsidR="00D3608D" w:rsidRPr="004B0C2D" w:rsidRDefault="004B0C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l</w:t>
                      </w:r>
                      <w:r w:rsidR="00D3608D"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ocate seaside towns in the UK</w:t>
                      </w:r>
                      <w:r w:rsidRPr="004B0C2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C9167A2" w14:textId="77777777" w:rsidR="00D3608D" w:rsidRPr="004B0C2D" w:rsidRDefault="00D3608D" w:rsidP="0040745C">
                      <w:pPr>
                        <w:pStyle w:val="NoSpacing"/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5FDA95D" w14:textId="77777777" w:rsidR="00AB3FD8" w:rsidRPr="00E2048C" w:rsidRDefault="00AB3FD8" w:rsidP="00AA57C4">
                      <w:pPr>
                        <w:pStyle w:val="NoSpacing"/>
                        <w:ind w:left="360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eworthy Light">
    <w:altName w:val="Malgun Gothic Semilight"/>
    <w:charset w:val="00"/>
    <w:family w:val="auto"/>
    <w:pitch w:val="variable"/>
    <w:sig w:usb0="8000006F" w:usb1="08000048" w:usb2="14600000" w:usb3="00000000" w:csb0="0000011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A30"/>
    <w:multiLevelType w:val="hybridMultilevel"/>
    <w:tmpl w:val="C45A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2CA0"/>
    <w:multiLevelType w:val="hybridMultilevel"/>
    <w:tmpl w:val="7C4A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B4B28"/>
    <w:multiLevelType w:val="hybridMultilevel"/>
    <w:tmpl w:val="7148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B787A"/>
    <w:multiLevelType w:val="hybridMultilevel"/>
    <w:tmpl w:val="68B4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03E8A"/>
    <w:multiLevelType w:val="multilevel"/>
    <w:tmpl w:val="04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D0FFE"/>
    <w:multiLevelType w:val="hybridMultilevel"/>
    <w:tmpl w:val="4EC6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2256B"/>
    <w:multiLevelType w:val="hybridMultilevel"/>
    <w:tmpl w:val="466A9D7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59C6CCE"/>
    <w:multiLevelType w:val="hybridMultilevel"/>
    <w:tmpl w:val="D5F0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37CC"/>
    <w:multiLevelType w:val="multilevel"/>
    <w:tmpl w:val="8E0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486435">
    <w:abstractNumId w:val="8"/>
  </w:num>
  <w:num w:numId="2" w16cid:durableId="219481836">
    <w:abstractNumId w:val="4"/>
  </w:num>
  <w:num w:numId="3" w16cid:durableId="1741831170">
    <w:abstractNumId w:val="5"/>
  </w:num>
  <w:num w:numId="4" w16cid:durableId="853500711">
    <w:abstractNumId w:val="0"/>
  </w:num>
  <w:num w:numId="5" w16cid:durableId="1554459999">
    <w:abstractNumId w:val="3"/>
  </w:num>
  <w:num w:numId="6" w16cid:durableId="1005939401">
    <w:abstractNumId w:val="6"/>
  </w:num>
  <w:num w:numId="7" w16cid:durableId="74792018">
    <w:abstractNumId w:val="7"/>
  </w:num>
  <w:num w:numId="8" w16cid:durableId="1810591196">
    <w:abstractNumId w:val="2"/>
  </w:num>
  <w:num w:numId="9" w16cid:durableId="3044310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9"/>
    <w:rsid w:val="000B4921"/>
    <w:rsid w:val="000E03B8"/>
    <w:rsid w:val="000F0A8E"/>
    <w:rsid w:val="00156388"/>
    <w:rsid w:val="00160A70"/>
    <w:rsid w:val="001703FD"/>
    <w:rsid w:val="0019304F"/>
    <w:rsid w:val="001E1D96"/>
    <w:rsid w:val="001E384E"/>
    <w:rsid w:val="0021498F"/>
    <w:rsid w:val="002216D5"/>
    <w:rsid w:val="00232873"/>
    <w:rsid w:val="002A6006"/>
    <w:rsid w:val="00327979"/>
    <w:rsid w:val="00343971"/>
    <w:rsid w:val="00363E53"/>
    <w:rsid w:val="00372D31"/>
    <w:rsid w:val="00395BFD"/>
    <w:rsid w:val="003C5906"/>
    <w:rsid w:val="003C597C"/>
    <w:rsid w:val="0040745C"/>
    <w:rsid w:val="00495F54"/>
    <w:rsid w:val="004B0C2D"/>
    <w:rsid w:val="005019F4"/>
    <w:rsid w:val="00507055"/>
    <w:rsid w:val="00530938"/>
    <w:rsid w:val="005523B9"/>
    <w:rsid w:val="0056324A"/>
    <w:rsid w:val="005E14D1"/>
    <w:rsid w:val="005E6B1B"/>
    <w:rsid w:val="005F4417"/>
    <w:rsid w:val="0061799C"/>
    <w:rsid w:val="00631ECD"/>
    <w:rsid w:val="006539BF"/>
    <w:rsid w:val="006546C4"/>
    <w:rsid w:val="006A5962"/>
    <w:rsid w:val="006C0490"/>
    <w:rsid w:val="006F57D5"/>
    <w:rsid w:val="00703406"/>
    <w:rsid w:val="0070743F"/>
    <w:rsid w:val="007757A7"/>
    <w:rsid w:val="007801EF"/>
    <w:rsid w:val="00822C36"/>
    <w:rsid w:val="00845886"/>
    <w:rsid w:val="00871123"/>
    <w:rsid w:val="008A0E2D"/>
    <w:rsid w:val="008A2796"/>
    <w:rsid w:val="0093049F"/>
    <w:rsid w:val="009406F1"/>
    <w:rsid w:val="00983B4E"/>
    <w:rsid w:val="00A2640B"/>
    <w:rsid w:val="00AA57C4"/>
    <w:rsid w:val="00AB3FD8"/>
    <w:rsid w:val="00AE5DFA"/>
    <w:rsid w:val="00AF7ABC"/>
    <w:rsid w:val="00B07C79"/>
    <w:rsid w:val="00B2349C"/>
    <w:rsid w:val="00B33E11"/>
    <w:rsid w:val="00B43175"/>
    <w:rsid w:val="00B54D73"/>
    <w:rsid w:val="00B554E1"/>
    <w:rsid w:val="00B560A5"/>
    <w:rsid w:val="00B83130"/>
    <w:rsid w:val="00B85BA0"/>
    <w:rsid w:val="00BB378B"/>
    <w:rsid w:val="00BE2E59"/>
    <w:rsid w:val="00C966D7"/>
    <w:rsid w:val="00D3608D"/>
    <w:rsid w:val="00D5428D"/>
    <w:rsid w:val="00D556A9"/>
    <w:rsid w:val="00D64878"/>
    <w:rsid w:val="00DA0720"/>
    <w:rsid w:val="00E2048C"/>
    <w:rsid w:val="00E309F6"/>
    <w:rsid w:val="00E3588C"/>
    <w:rsid w:val="00E46C46"/>
    <w:rsid w:val="00E90E66"/>
    <w:rsid w:val="00F00892"/>
    <w:rsid w:val="00F57D72"/>
    <w:rsid w:val="00F64440"/>
    <w:rsid w:val="00F66BD6"/>
    <w:rsid w:val="00F9685A"/>
    <w:rsid w:val="00FD480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29C4"/>
  <w15:docId w15:val="{BCB33756-7D80-4447-841E-4AB331C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Claire Greaves</cp:lastModifiedBy>
  <cp:revision>17</cp:revision>
  <cp:lastPrinted>2021-12-28T12:33:00Z</cp:lastPrinted>
  <dcterms:created xsi:type="dcterms:W3CDTF">2023-01-24T21:26:00Z</dcterms:created>
  <dcterms:modified xsi:type="dcterms:W3CDTF">2023-01-25T21:58:00Z</dcterms:modified>
</cp:coreProperties>
</file>