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A08E" w14:textId="77777777" w:rsidR="00F5206E" w:rsidRPr="008A01DB" w:rsidRDefault="008B156B">
      <w:pPr>
        <w:rPr>
          <w:b/>
          <w:color w:val="002060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  <w:lang w:eastAsia="en-GB"/>
        </w:rPr>
        <w:drawing>
          <wp:inline distT="0" distB="0" distL="0" distR="0" wp14:anchorId="4A9BBEE8" wp14:editId="53F79F40">
            <wp:extent cx="189781" cy="2557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2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B156B">
        <w:rPr>
          <w:b/>
          <w:color w:val="002060"/>
          <w:sz w:val="28"/>
        </w:rPr>
        <w:t>Weaver Primary School</w:t>
      </w:r>
      <w:r w:rsidRPr="008B156B">
        <w:rPr>
          <w:color w:val="002060"/>
          <w:sz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01DB">
        <w:rPr>
          <w:sz w:val="28"/>
          <w:szCs w:val="28"/>
        </w:rPr>
        <w:t xml:space="preserve">Deep Learning Curriculum: </w:t>
      </w:r>
      <w:r w:rsidR="00FE617F">
        <w:rPr>
          <w:b/>
          <w:color w:val="002060"/>
          <w:sz w:val="28"/>
          <w:szCs w:val="28"/>
        </w:rPr>
        <w:t>Languages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21"/>
        <w:gridCol w:w="3408"/>
        <w:gridCol w:w="3408"/>
        <w:gridCol w:w="3408"/>
        <w:gridCol w:w="3409"/>
      </w:tblGrid>
      <w:tr w:rsidR="00FA5E5B" w:rsidRPr="00C56BC5" w14:paraId="2F7C8F5E" w14:textId="77777777" w:rsidTr="00FA5E5B">
        <w:trPr>
          <w:trHeight w:val="450"/>
        </w:trPr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D1537C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Themes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607C851A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240B141C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3408" w:type="dxa"/>
            <w:shd w:val="clear" w:color="auto" w:fill="DBE5F1" w:themeFill="accent1" w:themeFillTint="33"/>
            <w:vAlign w:val="center"/>
          </w:tcPr>
          <w:p w14:paraId="580F2B98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3409" w:type="dxa"/>
            <w:shd w:val="clear" w:color="auto" w:fill="DBE5F1" w:themeFill="accent1" w:themeFillTint="33"/>
            <w:vAlign w:val="center"/>
          </w:tcPr>
          <w:p w14:paraId="5908539D" w14:textId="77777777" w:rsidR="00FA5E5B" w:rsidRPr="00642894" w:rsidRDefault="00FA5E5B" w:rsidP="008B156B">
            <w:pPr>
              <w:jc w:val="center"/>
              <w:rPr>
                <w:b/>
                <w:sz w:val="20"/>
                <w:szCs w:val="20"/>
              </w:rPr>
            </w:pPr>
            <w:r w:rsidRPr="00642894">
              <w:rPr>
                <w:b/>
                <w:sz w:val="20"/>
                <w:szCs w:val="20"/>
              </w:rPr>
              <w:t>Year 6</w:t>
            </w:r>
          </w:p>
        </w:tc>
      </w:tr>
      <w:tr w:rsidR="00FA5E5B" w:rsidRPr="00C56BC5" w14:paraId="28DD5C92" w14:textId="77777777" w:rsidTr="00FA5E5B">
        <w:trPr>
          <w:trHeight w:val="198"/>
        </w:trPr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5894E11D" w14:textId="77777777" w:rsidR="00FA5E5B" w:rsidRPr="00C56BC5" w:rsidRDefault="00FA5E5B" w:rsidP="008A01D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628CF8D0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The Very Hungry Caterpillar</w:t>
            </w:r>
          </w:p>
        </w:tc>
        <w:tc>
          <w:tcPr>
            <w:tcW w:w="3408" w:type="dxa"/>
          </w:tcPr>
          <w:p w14:paraId="55323740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Mr Men and Little Miss</w:t>
            </w:r>
          </w:p>
        </w:tc>
        <w:tc>
          <w:tcPr>
            <w:tcW w:w="3408" w:type="dxa"/>
          </w:tcPr>
          <w:p w14:paraId="027E7D7A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 w:rsidRPr="00642894">
              <w:rPr>
                <w:b/>
                <w:sz w:val="12"/>
                <w:szCs w:val="12"/>
              </w:rPr>
              <w:t>Paddington</w:t>
            </w:r>
          </w:p>
        </w:tc>
        <w:tc>
          <w:tcPr>
            <w:tcW w:w="3409" w:type="dxa"/>
          </w:tcPr>
          <w:p w14:paraId="49A06206" w14:textId="77777777" w:rsidR="00FA5E5B" w:rsidRPr="00642894" w:rsidRDefault="00FA5E5B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German – link with war topic** &amp; French -  </w:t>
            </w:r>
            <w:r w:rsidRPr="00642894">
              <w:rPr>
                <w:b/>
                <w:sz w:val="12"/>
                <w:szCs w:val="12"/>
              </w:rPr>
              <w:t>Harry Potter</w:t>
            </w:r>
          </w:p>
        </w:tc>
      </w:tr>
      <w:tr w:rsidR="00FA5E5B" w:rsidRPr="00C56BC5" w14:paraId="1A313C5F" w14:textId="77777777" w:rsidTr="00FA5E5B">
        <w:trPr>
          <w:cantSplit/>
          <w:trHeight w:val="2585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4F351618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Curriculum objectives</w:t>
            </w:r>
          </w:p>
        </w:tc>
        <w:tc>
          <w:tcPr>
            <w:tcW w:w="3408" w:type="dxa"/>
          </w:tcPr>
          <w:p w14:paraId="429D7461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 xml:space="preserve">Introduction to French through the French version of the book The Very Hungry Caterpillar.  </w:t>
            </w:r>
          </w:p>
          <w:p w14:paraId="2D868907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O3.1 Listen and respond to simple rhymes, stories and songs</w:t>
            </w:r>
          </w:p>
          <w:p w14:paraId="1D439894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L3.1 Recognise some familiar words in written form</w:t>
            </w:r>
          </w:p>
          <w:p w14:paraId="454120BC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O3.3 Perform simple communicative tasks using single words, phrases and short sentences</w:t>
            </w:r>
          </w:p>
          <w:p w14:paraId="6E91A443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L3.3 Experiment with the writing of simple words</w:t>
            </w:r>
          </w:p>
          <w:p w14:paraId="6457819E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O3.4 Listen attentively and understand instructions, everyday classroom language and praise words</w:t>
            </w:r>
          </w:p>
          <w:p w14:paraId="0C147E2B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IU3.2 Locate country / countries where the language is spoken</w:t>
            </w:r>
          </w:p>
          <w:p w14:paraId="0938DD17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L3.2 Make links between some phonemes, rhymes and spellings, and read aloud familiar words</w:t>
            </w:r>
          </w:p>
          <w:p w14:paraId="658667F0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L3.1 Recognise some familiar words in written form</w:t>
            </w:r>
          </w:p>
          <w:p w14:paraId="704E3EF2" w14:textId="77777777" w:rsidR="00FA5E5B" w:rsidRPr="00642894" w:rsidRDefault="00FA5E5B" w:rsidP="00064621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O3.2 Recognise and respond to sound patterns and words</w:t>
            </w:r>
          </w:p>
          <w:p w14:paraId="04D1C52D" w14:textId="77777777" w:rsidR="00FA5E5B" w:rsidRPr="00642894" w:rsidRDefault="00FA5E5B" w:rsidP="008206B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IU3.3 Identify social conventions at home and in other cultures</w:t>
            </w:r>
          </w:p>
          <w:p w14:paraId="7E85FB2D" w14:textId="77777777" w:rsidR="00FA5E5B" w:rsidRPr="00642894" w:rsidRDefault="00FA5E5B" w:rsidP="00C52C1F">
            <w:pPr>
              <w:rPr>
                <w:rFonts w:cstheme="minorHAnsi"/>
                <w:b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L3.3 Experiment with the writing of simple words*</w:t>
            </w:r>
          </w:p>
        </w:tc>
        <w:tc>
          <w:tcPr>
            <w:tcW w:w="3408" w:type="dxa"/>
          </w:tcPr>
          <w:p w14:paraId="7501F783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Continuation of French learning through various Mr Men and Little Miss characters.</w:t>
            </w:r>
          </w:p>
          <w:p w14:paraId="67815AB1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O4.1 Memorise and present a short spoken text</w:t>
            </w:r>
          </w:p>
          <w:p w14:paraId="68812D1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L4.2 Follow a short familiar text, listening and reading at the same time</w:t>
            </w:r>
          </w:p>
          <w:p w14:paraId="3EAC9231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O4.2 Listen for specific words and phrases</w:t>
            </w:r>
          </w:p>
          <w:p w14:paraId="7D7147C6" w14:textId="77777777" w:rsidR="00FA5E5B" w:rsidRPr="00642894" w:rsidRDefault="00FA5E5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IU4.1 Learning about festivals and celebrations in different cultures</w:t>
            </w:r>
          </w:p>
          <w:p w14:paraId="7DDB7F4C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O4.3 Listen for sounds, rhymes and rhythm</w:t>
            </w:r>
          </w:p>
          <w:p w14:paraId="68AF76E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L4.4 Write simple words and phrases using a model and some words from memory</w:t>
            </w:r>
          </w:p>
          <w:p w14:paraId="2E7246BA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L4.3 Read some familiar words and phrases aloud and pronounce them accurately</w:t>
            </w:r>
          </w:p>
          <w:p w14:paraId="7110253C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IU4.3 Compare tradition stories</w:t>
            </w:r>
          </w:p>
          <w:p w14:paraId="13715C92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IU4.4 To learn about ways of travelling to the country/countries</w:t>
            </w:r>
          </w:p>
          <w:p w14:paraId="7EF9048F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L4.1 Read and understand a range of familiar written phrases</w:t>
            </w:r>
          </w:p>
          <w:p w14:paraId="3230D2A4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IU4.2 Know about some aspects of everyday life and compare them to their own</w:t>
            </w:r>
          </w:p>
          <w:p w14:paraId="160DBE9D" w14:textId="77777777" w:rsidR="00FA5E5B" w:rsidRPr="00642894" w:rsidRDefault="00FA5E5B" w:rsidP="0069262B">
            <w:pPr>
              <w:rPr>
                <w:rFonts w:cstheme="minorHAnsi"/>
                <w:sz w:val="12"/>
                <w:szCs w:val="12"/>
              </w:rPr>
            </w:pPr>
            <w:r w:rsidRPr="00642894">
              <w:rPr>
                <w:rFonts w:cstheme="minorHAnsi"/>
                <w:sz w:val="12"/>
                <w:szCs w:val="12"/>
              </w:rPr>
              <w:t>O4.4 Ask and answer questions on several topics</w:t>
            </w:r>
          </w:p>
          <w:p w14:paraId="28564921" w14:textId="77777777" w:rsidR="00FA5E5B" w:rsidRPr="0069262B" w:rsidRDefault="00FA5E5B" w:rsidP="0069262B">
            <w:pPr>
              <w:rPr>
                <w:rFonts w:cstheme="minorHAnsi"/>
                <w:sz w:val="16"/>
                <w:szCs w:val="16"/>
              </w:rPr>
            </w:pPr>
          </w:p>
          <w:p w14:paraId="11404464" w14:textId="77777777" w:rsidR="00FA5E5B" w:rsidRPr="0069262B" w:rsidRDefault="00FA5E5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8" w:type="dxa"/>
          </w:tcPr>
          <w:p w14:paraId="698C7C27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Continuation of French learning through the French version of the book Paddington.</w:t>
            </w:r>
          </w:p>
          <w:p w14:paraId="4D83DD7A" w14:textId="77777777" w:rsidR="00FA5E5B" w:rsidRPr="007E7895" w:rsidRDefault="00FA5E5B" w:rsidP="007E7895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O5.1 Prepare and practise a simple conversation, reusing familiar vocabulary and structures in new contexts</w:t>
            </w:r>
          </w:p>
          <w:p w14:paraId="56D46E15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IU5.2 Recognise similarities and differences between places</w:t>
            </w:r>
          </w:p>
          <w:p w14:paraId="2E8FF086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O5.4 Prepare a short presentation on a familiar topic</w:t>
            </w:r>
          </w:p>
          <w:p w14:paraId="630B16CD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O5.3 Listen attentively and understand more complex phrases and sentences</w:t>
            </w:r>
          </w:p>
          <w:p w14:paraId="3B76934F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L5.2 Make simple sentences and short texts</w:t>
            </w:r>
          </w:p>
          <w:p w14:paraId="4EFE1990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IU5.1 Look at further aspects of their everyday lives from the perspective of someone from another country</w:t>
            </w:r>
          </w:p>
          <w:p w14:paraId="05277751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O5.2 Understand and express simple opinions</w:t>
            </w:r>
          </w:p>
          <w:p w14:paraId="56191546" w14:textId="77777777" w:rsidR="00FA5E5B" w:rsidRPr="007E7895" w:rsidRDefault="00FA5E5B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L5.3 Write words, phrases and short sentences, using a reference</w:t>
            </w:r>
          </w:p>
          <w:p w14:paraId="1B51F6C6" w14:textId="77777777" w:rsidR="00FA5E5B" w:rsidRPr="007E7895" w:rsidRDefault="00FA5E5B" w:rsidP="007E7895">
            <w:pPr>
              <w:rPr>
                <w:rFonts w:cstheme="minorHAnsi"/>
                <w:sz w:val="12"/>
                <w:szCs w:val="12"/>
              </w:rPr>
            </w:pPr>
            <w:r w:rsidRPr="007E7895">
              <w:rPr>
                <w:rFonts w:cstheme="minorHAnsi"/>
                <w:sz w:val="12"/>
                <w:szCs w:val="12"/>
              </w:rPr>
              <w:t>L5.1 Re-read frequently a variety of short texts</w:t>
            </w:r>
          </w:p>
          <w:p w14:paraId="3274C353" w14:textId="77777777" w:rsidR="00FA5E5B" w:rsidRPr="007E7895" w:rsidRDefault="00FA5E5B" w:rsidP="007E7895">
            <w:pPr>
              <w:rPr>
                <w:rFonts w:cstheme="minorHAnsi"/>
                <w:sz w:val="16"/>
                <w:szCs w:val="16"/>
              </w:rPr>
            </w:pPr>
            <w:r w:rsidRPr="007E7895">
              <w:rPr>
                <w:rFonts w:cstheme="minorHAnsi"/>
                <w:sz w:val="12"/>
                <w:szCs w:val="12"/>
              </w:rPr>
              <w:t>IU5.3 Compare symbols, objects or products which represent their own culture with those of another country</w:t>
            </w:r>
          </w:p>
        </w:tc>
        <w:tc>
          <w:tcPr>
            <w:tcW w:w="3409" w:type="dxa"/>
          </w:tcPr>
          <w:p w14:paraId="4476263D" w14:textId="77777777" w:rsidR="00FA5E5B" w:rsidRPr="002A0438" w:rsidRDefault="00FA5E5B">
            <w:pPr>
              <w:rPr>
                <w:sz w:val="12"/>
                <w:szCs w:val="12"/>
              </w:rPr>
            </w:pPr>
            <w:r w:rsidRPr="002A0438">
              <w:rPr>
                <w:sz w:val="12"/>
                <w:szCs w:val="12"/>
              </w:rPr>
              <w:t>Continuation of French learning through the French version of the Harry Potter stories.</w:t>
            </w:r>
          </w:p>
          <w:p w14:paraId="03A5B8E5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O6.1 Understand the main points and simple opinions in a spoken story, song or passage</w:t>
            </w:r>
          </w:p>
          <w:p w14:paraId="07B2EEA7" w14:textId="77777777" w:rsidR="00FA5E5B" w:rsidRPr="002A0438" w:rsidRDefault="00FA5E5B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L6.3 Match sound to sentences and paragraphs</w:t>
            </w:r>
          </w:p>
          <w:p w14:paraId="767A3EC0" w14:textId="77777777" w:rsidR="00FA5E5B" w:rsidRPr="002A0438" w:rsidRDefault="00FA5E5B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O6.2 Perform to an audience</w:t>
            </w:r>
          </w:p>
          <w:p w14:paraId="4AC653E5" w14:textId="77777777" w:rsidR="00FA5E5B" w:rsidRPr="002A0438" w:rsidRDefault="00FA5E5B" w:rsidP="002A0438">
            <w:pPr>
              <w:rPr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L6.1 Read and understand the main points and some detail from a short written passage</w:t>
            </w:r>
          </w:p>
          <w:p w14:paraId="358D53AE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IU6.3 Present information about an aspect of culture</w:t>
            </w:r>
          </w:p>
          <w:p w14:paraId="09D00BBD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L6.2 Identify different text types and read short, authentic texts for enjoyment or information</w:t>
            </w:r>
          </w:p>
          <w:p w14:paraId="0D5EF6C1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L6.4 Write sentences on a range of topic using a model</w:t>
            </w:r>
          </w:p>
          <w:p w14:paraId="0F2CFA38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O6.3 Understand longer and more complex phrases or sentences</w:t>
            </w:r>
          </w:p>
          <w:p w14:paraId="4B880159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O6.4 Use spoken language confidently to initiate and sustain conversations and to tell stories</w:t>
            </w:r>
          </w:p>
          <w:p w14:paraId="3BA8865A" w14:textId="77777777" w:rsidR="00FA5E5B" w:rsidRPr="002A0438" w:rsidRDefault="00FA5E5B" w:rsidP="002A0438">
            <w:pPr>
              <w:rPr>
                <w:rFonts w:cstheme="minorHAnsi"/>
                <w:sz w:val="12"/>
                <w:szCs w:val="12"/>
              </w:rPr>
            </w:pPr>
            <w:r w:rsidRPr="002A0438">
              <w:rPr>
                <w:rFonts w:cstheme="minorHAnsi"/>
                <w:sz w:val="12"/>
                <w:szCs w:val="12"/>
              </w:rPr>
              <w:t>IU6.1 Compare attitudes towards aspects of everyday life</w:t>
            </w:r>
          </w:p>
          <w:p w14:paraId="4B370E6D" w14:textId="77777777" w:rsidR="00FA5E5B" w:rsidRPr="002A0438" w:rsidRDefault="00FA5E5B" w:rsidP="002A0438">
            <w:pPr>
              <w:rPr>
                <w:sz w:val="16"/>
                <w:szCs w:val="16"/>
              </w:rPr>
            </w:pPr>
            <w:r w:rsidRPr="002A0438">
              <w:rPr>
                <w:rFonts w:cstheme="minorHAnsi"/>
                <w:sz w:val="12"/>
                <w:szCs w:val="12"/>
              </w:rPr>
              <w:t>IU6.2 Recognise and understand some of the differences between people</w:t>
            </w:r>
          </w:p>
        </w:tc>
      </w:tr>
      <w:tr w:rsidR="00FA5E5B" w:rsidRPr="00C56BC5" w14:paraId="05025C3E" w14:textId="77777777" w:rsidTr="00FA5E5B">
        <w:trPr>
          <w:cantSplit/>
          <w:trHeight w:val="1974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6DE5DB01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Vocabulary</w:t>
            </w:r>
          </w:p>
        </w:tc>
        <w:tc>
          <w:tcPr>
            <w:tcW w:w="3408" w:type="dxa"/>
          </w:tcPr>
          <w:p w14:paraId="260FB50B" w14:textId="77777777" w:rsidR="00FA5E5B" w:rsidRPr="00C56BC5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Greetings &amp; introductions</w:t>
            </w:r>
          </w:p>
          <w:p w14:paraId="43A12E41" w14:textId="77777777" w:rsidR="00FA5E5B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Numbers</w:t>
            </w:r>
          </w:p>
          <w:p w14:paraId="1978437D" w14:textId="77777777" w:rsidR="00A24D4F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Days of the week</w:t>
            </w:r>
          </w:p>
          <w:p w14:paraId="35C1DE04" w14:textId="77777777" w:rsidR="00FA5E5B" w:rsidRPr="00C56BC5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Christmas traditions</w:t>
            </w:r>
          </w:p>
          <w:p w14:paraId="696EFD7E" w14:textId="77777777" w:rsidR="00FA5E5B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Food</w:t>
            </w:r>
          </w:p>
          <w:p w14:paraId="61FFB3E5" w14:textId="77777777" w:rsidR="00A24D4F" w:rsidRPr="00C56BC5" w:rsidRDefault="00A24D4F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Colours</w:t>
            </w:r>
          </w:p>
          <w:p w14:paraId="29A55254" w14:textId="77777777" w:rsidR="00FA5E5B" w:rsidRPr="00C56BC5" w:rsidRDefault="00FA5E5B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Mini beasts</w:t>
            </w:r>
          </w:p>
          <w:p w14:paraId="22FD0408" w14:textId="206B4CF3" w:rsidR="00FA5E5B" w:rsidRPr="00C56BC5" w:rsidRDefault="00FA5E5B" w:rsidP="00C52C1F">
            <w:pPr>
              <w:rPr>
                <w:rFonts w:cstheme="minorHAnsi"/>
                <w:sz w:val="12"/>
                <w:szCs w:val="12"/>
              </w:rPr>
            </w:pPr>
            <w:r w:rsidRPr="00C56BC5">
              <w:rPr>
                <w:rFonts w:cstheme="minorHAnsi"/>
                <w:sz w:val="12"/>
                <w:szCs w:val="12"/>
              </w:rPr>
              <w:t>Lifecycle of a butterfly</w:t>
            </w:r>
          </w:p>
        </w:tc>
        <w:tc>
          <w:tcPr>
            <w:tcW w:w="3408" w:type="dxa"/>
          </w:tcPr>
          <w:p w14:paraId="5F907D26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greetings and introductions</w:t>
            </w:r>
          </w:p>
          <w:p w14:paraId="451DF74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numbers</w:t>
            </w:r>
          </w:p>
          <w:p w14:paraId="29A3CB17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Classroom instructions</w:t>
            </w:r>
          </w:p>
          <w:p w14:paraId="0BB2ED9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Dates and birthday</w:t>
            </w:r>
          </w:p>
          <w:p w14:paraId="6A51E1E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6254DE51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</w:t>
            </w:r>
          </w:p>
          <w:p w14:paraId="6CE1C37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Adjectival agreements</w:t>
            </w:r>
          </w:p>
          <w:p w14:paraId="2C1541C4" w14:textId="77777777" w:rsidR="00A24D4F" w:rsidRDefault="00A24D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Body parts</w:t>
            </w:r>
          </w:p>
          <w:p w14:paraId="4688CE40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Homes</w:t>
            </w:r>
          </w:p>
          <w:p w14:paraId="095D431F" w14:textId="210C19C1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Dream homes</w:t>
            </w:r>
          </w:p>
        </w:tc>
        <w:tc>
          <w:tcPr>
            <w:tcW w:w="3408" w:type="dxa"/>
          </w:tcPr>
          <w:p w14:paraId="59E4B5E1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greetings and introductions</w:t>
            </w:r>
          </w:p>
          <w:p w14:paraId="36226CBA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Revision of numbers</w:t>
            </w:r>
          </w:p>
          <w:p w14:paraId="61B1FC4D" w14:textId="77777777" w:rsidR="00FA5E5B" w:rsidRDefault="00FA5E5B" w:rsidP="00762C1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Dates and birthday</w:t>
            </w:r>
          </w:p>
          <w:p w14:paraId="042902EC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Classroom instructions</w:t>
            </w:r>
          </w:p>
          <w:p w14:paraId="3461CF42" w14:textId="77777777" w:rsidR="00FA5E5B" w:rsidRDefault="00FA5E5B" w:rsidP="007E789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2758E14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French-speaking countries</w:t>
            </w:r>
          </w:p>
          <w:p w14:paraId="17C84E5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Countries</w:t>
            </w:r>
          </w:p>
          <w:p w14:paraId="42DA7006" w14:textId="77777777" w:rsidR="00E1296E" w:rsidRDefault="00E1296E" w:rsidP="00E1296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Families</w:t>
            </w:r>
          </w:p>
          <w:p w14:paraId="7A734E9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Transport</w:t>
            </w:r>
          </w:p>
          <w:p w14:paraId="4766DB05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Shopping</w:t>
            </w:r>
          </w:p>
          <w:p w14:paraId="4FED28BB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2A0438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traditions</w:t>
            </w:r>
          </w:p>
        </w:tc>
        <w:tc>
          <w:tcPr>
            <w:tcW w:w="3409" w:type="dxa"/>
          </w:tcPr>
          <w:p w14:paraId="58406693" w14:textId="77777777" w:rsidR="00FA5E5B" w:rsidRDefault="00FA5E5B" w:rsidP="001734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German: </w:t>
            </w:r>
            <w:r w:rsidRPr="001734E6">
              <w:rPr>
                <w:sz w:val="12"/>
                <w:szCs w:val="12"/>
              </w:rPr>
              <w:t>Greetings</w:t>
            </w:r>
          </w:p>
          <w:p w14:paraId="39ABEAAC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Feelings</w:t>
            </w:r>
          </w:p>
          <w:p w14:paraId="13569716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Numbers &amp; age</w:t>
            </w:r>
          </w:p>
          <w:p w14:paraId="7BEEEF38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Present tense verbs</w:t>
            </w:r>
          </w:p>
          <w:p w14:paraId="185C3B7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Family</w:t>
            </w:r>
          </w:p>
          <w:p w14:paraId="256140E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</w:t>
            </w:r>
          </w:p>
          <w:p w14:paraId="1F02E7FC" w14:textId="77777777" w:rsidR="00FA5E5B" w:rsidRDefault="00FA5E5B" w:rsidP="001734E6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Haben</w:t>
            </w:r>
            <w:proofErr w:type="spellEnd"/>
            <w:r>
              <w:rPr>
                <w:sz w:val="12"/>
                <w:szCs w:val="12"/>
              </w:rPr>
              <w:t xml:space="preserve"> &amp; sein</w:t>
            </w:r>
          </w:p>
          <w:p w14:paraId="4D8A65C5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physical descriptions</w:t>
            </w:r>
            <w:r w:rsidR="00A24D4F">
              <w:rPr>
                <w:sz w:val="12"/>
                <w:szCs w:val="12"/>
              </w:rPr>
              <w:t xml:space="preserve"> / characteristics</w:t>
            </w:r>
          </w:p>
          <w:p w14:paraId="516F0B62" w14:textId="77777777" w:rsidR="00FA5E5B" w:rsidRDefault="00FA5E5B" w:rsidP="001734E6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French: </w:t>
            </w:r>
            <w:r>
              <w:rPr>
                <w:sz w:val="12"/>
                <w:szCs w:val="12"/>
              </w:rPr>
              <w:t>Revision of introductory units</w:t>
            </w:r>
          </w:p>
          <w:p w14:paraId="2C14A01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Classroom </w:t>
            </w:r>
            <w:r w:rsidR="00A24D4F">
              <w:rPr>
                <w:sz w:val="12"/>
                <w:szCs w:val="12"/>
              </w:rPr>
              <w:t>instructions</w:t>
            </w:r>
          </w:p>
          <w:p w14:paraId="2E4F7FDB" w14:textId="2BA836F5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Characteristics</w:t>
            </w:r>
          </w:p>
          <w:p w14:paraId="6F51160A" w14:textId="1DF613A9" w:rsidR="00871711" w:rsidRDefault="0087171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Adjectives &amp; agreements</w:t>
            </w:r>
          </w:p>
          <w:p w14:paraId="3AE8D00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Clothing</w:t>
            </w:r>
          </w:p>
          <w:p w14:paraId="10822DE2" w14:textId="77777777" w:rsidR="00A24D4F" w:rsidRDefault="00A24D4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Regular verbs</w:t>
            </w:r>
          </w:p>
          <w:p w14:paraId="6D27028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School uniform</w:t>
            </w:r>
          </w:p>
          <w:p w14:paraId="0C99D80F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762C11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traditions</w:t>
            </w:r>
            <w:bookmarkStart w:id="0" w:name="_GoBack"/>
            <w:bookmarkEnd w:id="0"/>
          </w:p>
        </w:tc>
      </w:tr>
      <w:tr w:rsidR="00FA5E5B" w:rsidRPr="00C56BC5" w14:paraId="718ADAD6" w14:textId="77777777" w:rsidTr="00FA5E5B">
        <w:trPr>
          <w:cantSplit/>
          <w:trHeight w:val="834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4699711E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Suggested enrichment tasks</w:t>
            </w:r>
          </w:p>
        </w:tc>
        <w:tc>
          <w:tcPr>
            <w:tcW w:w="3408" w:type="dxa"/>
          </w:tcPr>
          <w:p w14:paraId="1FD09056" w14:textId="77777777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European Day of Languages activity</w:t>
            </w:r>
            <w:r w:rsidRPr="00C56BC5">
              <w:rPr>
                <w:sz w:val="12"/>
                <w:szCs w:val="12"/>
              </w:rPr>
              <w:t xml:space="preserve"> </w:t>
            </w:r>
          </w:p>
          <w:p w14:paraId="09AC127E" w14:textId="1A5CC3C9" w:rsidR="00FA5E5B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Christmas Traditions</w:t>
            </w:r>
          </w:p>
          <w:p w14:paraId="73CFC0B8" w14:textId="0E089EB3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Special assembly</w:t>
            </w:r>
          </w:p>
          <w:p w14:paraId="0CFFFD61" w14:textId="77777777" w:rsidR="002C65B9" w:rsidRPr="00C56BC5" w:rsidRDefault="002C65B9" w:rsidP="002C65B9">
            <w:pPr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Mini beast hunt</w:t>
            </w:r>
          </w:p>
          <w:p w14:paraId="294E10DD" w14:textId="6CCC244D" w:rsidR="00FA5E5B" w:rsidRPr="00C56BC5" w:rsidRDefault="00FA5E5B">
            <w:pPr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17189914" w14:textId="1E012A3C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European Day </w:t>
            </w:r>
            <w:r>
              <w:rPr>
                <w:sz w:val="12"/>
                <w:szCs w:val="12"/>
              </w:rPr>
              <w:t xml:space="preserve">of </w:t>
            </w:r>
            <w:r>
              <w:rPr>
                <w:sz w:val="12"/>
                <w:szCs w:val="12"/>
              </w:rPr>
              <w:t xml:space="preserve">Languages </w:t>
            </w:r>
            <w:r>
              <w:rPr>
                <w:sz w:val="12"/>
                <w:szCs w:val="12"/>
              </w:rPr>
              <w:t xml:space="preserve">activity </w:t>
            </w:r>
          </w:p>
          <w:p w14:paraId="03244682" w14:textId="77777777" w:rsidR="002C65B9" w:rsidRDefault="002C65B9" w:rsidP="002C65B9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Chandeleur</w:t>
            </w:r>
            <w:proofErr w:type="spellEnd"/>
            <w:r>
              <w:rPr>
                <w:sz w:val="12"/>
                <w:szCs w:val="12"/>
              </w:rPr>
              <w:t xml:space="preserve"> activities</w:t>
            </w:r>
          </w:p>
          <w:p w14:paraId="5F5A61AA" w14:textId="77777777" w:rsidR="002C65B9" w:rsidRDefault="002C65B9" w:rsidP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Special assembly</w:t>
            </w:r>
          </w:p>
          <w:p w14:paraId="75A1B0EB" w14:textId="441CD45F" w:rsidR="002C65B9" w:rsidRPr="00C56BC5" w:rsidRDefault="002C65B9" w:rsidP="002C65B9">
            <w:pPr>
              <w:rPr>
                <w:sz w:val="12"/>
                <w:szCs w:val="12"/>
              </w:rPr>
            </w:pPr>
          </w:p>
        </w:tc>
        <w:tc>
          <w:tcPr>
            <w:tcW w:w="3408" w:type="dxa"/>
          </w:tcPr>
          <w:p w14:paraId="12B9C00B" w14:textId="77777777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European Day of Languages activity</w:t>
            </w:r>
            <w:r>
              <w:rPr>
                <w:sz w:val="12"/>
                <w:szCs w:val="12"/>
              </w:rPr>
              <w:t xml:space="preserve"> </w:t>
            </w:r>
          </w:p>
          <w:p w14:paraId="092DE4F7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Special assembly</w:t>
            </w:r>
          </w:p>
          <w:p w14:paraId="5471AD8A" w14:textId="77777777" w:rsidR="002C65B9" w:rsidRDefault="002C65B9" w:rsidP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2A0438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activities</w:t>
            </w:r>
          </w:p>
          <w:p w14:paraId="1A8AD7B7" w14:textId="35E3D66B" w:rsidR="002C65B9" w:rsidRPr="00C56BC5" w:rsidRDefault="002C65B9">
            <w:pPr>
              <w:rPr>
                <w:sz w:val="12"/>
                <w:szCs w:val="12"/>
              </w:rPr>
            </w:pPr>
          </w:p>
        </w:tc>
        <w:tc>
          <w:tcPr>
            <w:tcW w:w="3409" w:type="dxa"/>
          </w:tcPr>
          <w:p w14:paraId="5726CE98" w14:textId="06E746F4" w:rsidR="002C65B9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European Day of Languages activity</w:t>
            </w:r>
          </w:p>
          <w:p w14:paraId="5B82364F" w14:textId="152C14CE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Produce a letter in German to link with year 6 topic</w:t>
            </w:r>
          </w:p>
          <w:p w14:paraId="253B5DD1" w14:textId="41FF578D" w:rsidR="002C65B9" w:rsidRPr="00C56BC5" w:rsidRDefault="002C65B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Pr="00762C11">
              <w:rPr>
                <w:sz w:val="12"/>
                <w:szCs w:val="12"/>
                <w:vertAlign w:val="superscript"/>
              </w:rPr>
              <w:t>th</w:t>
            </w:r>
            <w:r>
              <w:rPr>
                <w:sz w:val="12"/>
                <w:szCs w:val="12"/>
              </w:rPr>
              <w:t xml:space="preserve"> July activities</w:t>
            </w:r>
          </w:p>
        </w:tc>
      </w:tr>
      <w:tr w:rsidR="00FA5E5B" w:rsidRPr="00C56BC5" w14:paraId="393EAA3D" w14:textId="77777777" w:rsidTr="00FA5E5B">
        <w:trPr>
          <w:cantSplit/>
          <w:trHeight w:val="1291"/>
        </w:trPr>
        <w:tc>
          <w:tcPr>
            <w:tcW w:w="821" w:type="dxa"/>
            <w:shd w:val="clear" w:color="auto" w:fill="DBE5F1" w:themeFill="accent1" w:themeFillTint="33"/>
            <w:textDirection w:val="btLr"/>
            <w:vAlign w:val="center"/>
          </w:tcPr>
          <w:p w14:paraId="76FA419E" w14:textId="77777777" w:rsidR="00FA5E5B" w:rsidRPr="00C56BC5" w:rsidRDefault="00FA5E5B" w:rsidP="008A01DB">
            <w:pPr>
              <w:ind w:left="113" w:right="113"/>
              <w:jc w:val="center"/>
              <w:rPr>
                <w:sz w:val="12"/>
                <w:szCs w:val="12"/>
              </w:rPr>
            </w:pPr>
            <w:r w:rsidRPr="00C56BC5">
              <w:rPr>
                <w:sz w:val="12"/>
                <w:szCs w:val="12"/>
              </w:rPr>
              <w:t>Potential activities</w:t>
            </w:r>
          </w:p>
        </w:tc>
        <w:tc>
          <w:tcPr>
            <w:tcW w:w="3408" w:type="dxa"/>
          </w:tcPr>
          <w:p w14:paraId="79B45098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Create finger puppet birds, based on introductions poem.</w:t>
            </w:r>
          </w:p>
          <w:p w14:paraId="1584BD5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2060C8F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Simon says… / Jacques a </w:t>
            </w:r>
            <w:proofErr w:type="spellStart"/>
            <w:r>
              <w:rPr>
                <w:sz w:val="12"/>
                <w:szCs w:val="12"/>
              </w:rPr>
              <w:t>dit</w:t>
            </w:r>
            <w:proofErr w:type="spellEnd"/>
            <w:r>
              <w:rPr>
                <w:sz w:val="12"/>
                <w:szCs w:val="12"/>
              </w:rPr>
              <w:t>…</w:t>
            </w:r>
          </w:p>
          <w:p w14:paraId="3C0B5A97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Games e.g. Beat the Teacher</w:t>
            </w:r>
          </w:p>
          <w:p w14:paraId="1A9F340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Word sums</w:t>
            </w:r>
          </w:p>
          <w:p w14:paraId="689C2DA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4A9097E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2820DEF3" w14:textId="77777777" w:rsidR="00FA5E5B" w:rsidRPr="00C56BC5" w:rsidRDefault="00FA5E5B" w:rsidP="00244A7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Mini beast hunt</w:t>
            </w:r>
          </w:p>
        </w:tc>
        <w:tc>
          <w:tcPr>
            <w:tcW w:w="3408" w:type="dxa"/>
          </w:tcPr>
          <w:p w14:paraId="1015DC2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31ACAAA0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Simon says… / Jacques a </w:t>
            </w:r>
            <w:proofErr w:type="spellStart"/>
            <w:r>
              <w:rPr>
                <w:sz w:val="12"/>
                <w:szCs w:val="12"/>
              </w:rPr>
              <w:t>dit</w:t>
            </w:r>
            <w:proofErr w:type="spellEnd"/>
            <w:r>
              <w:rPr>
                <w:sz w:val="12"/>
                <w:szCs w:val="12"/>
              </w:rPr>
              <w:t>…</w:t>
            </w:r>
          </w:p>
          <w:p w14:paraId="481A94C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Games e.g. 21, Beat the Teacher</w:t>
            </w:r>
          </w:p>
          <w:p w14:paraId="3EC9F879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654E088E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7DAB1E2D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Descriptions</w:t>
            </w:r>
          </w:p>
          <w:p w14:paraId="28B1A873" w14:textId="77777777" w:rsidR="00FA5E5B" w:rsidRPr="00C56BC5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Pair work</w:t>
            </w:r>
          </w:p>
        </w:tc>
        <w:tc>
          <w:tcPr>
            <w:tcW w:w="3408" w:type="dxa"/>
          </w:tcPr>
          <w:p w14:paraId="4298003F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5C4E3AC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games</w:t>
            </w:r>
          </w:p>
          <w:p w14:paraId="40314EC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3EA87034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Card making</w:t>
            </w:r>
          </w:p>
          <w:p w14:paraId="5EE5460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Written pieces</w:t>
            </w:r>
          </w:p>
          <w:p w14:paraId="1CBCF4F5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 surveys</w:t>
            </w:r>
          </w:p>
          <w:p w14:paraId="180E1021" w14:textId="77777777" w:rsidR="00FA5E5B" w:rsidRPr="00C56BC5" w:rsidRDefault="00FA5E5B">
            <w:pPr>
              <w:rPr>
                <w:sz w:val="12"/>
                <w:szCs w:val="12"/>
              </w:rPr>
            </w:pPr>
          </w:p>
        </w:tc>
        <w:tc>
          <w:tcPr>
            <w:tcW w:w="3409" w:type="dxa"/>
          </w:tcPr>
          <w:p w14:paraId="6E8D9382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songs</w:t>
            </w:r>
          </w:p>
          <w:p w14:paraId="4860D40B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Various games</w:t>
            </w:r>
          </w:p>
          <w:p w14:paraId="45B3808A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and labelling</w:t>
            </w:r>
          </w:p>
          <w:p w14:paraId="1257001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Trapdoor speaking activities</w:t>
            </w:r>
          </w:p>
          <w:p w14:paraId="2EABDAB6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Written pieces</w:t>
            </w:r>
          </w:p>
          <w:p w14:paraId="11F235DC" w14:textId="77777777" w:rsidR="00FA5E5B" w:rsidRDefault="00FA5E5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Class surveys</w:t>
            </w:r>
          </w:p>
          <w:p w14:paraId="1409062D" w14:textId="77777777" w:rsidR="00FA5E5B" w:rsidRPr="00C56BC5" w:rsidRDefault="00FA5E5B">
            <w:pPr>
              <w:rPr>
                <w:sz w:val="12"/>
                <w:szCs w:val="12"/>
              </w:rPr>
            </w:pPr>
          </w:p>
        </w:tc>
      </w:tr>
    </w:tbl>
    <w:p w14:paraId="3415C159" w14:textId="77777777" w:rsidR="007506F3" w:rsidRDefault="009C3BCE" w:rsidP="007506F3">
      <w:pPr>
        <w:spacing w:after="0" w:line="240" w:lineRule="auto"/>
        <w:rPr>
          <w:sz w:val="12"/>
          <w:szCs w:val="12"/>
        </w:rPr>
      </w:pPr>
      <w:r w:rsidRPr="009C3BCE">
        <w:rPr>
          <w:sz w:val="12"/>
          <w:szCs w:val="12"/>
        </w:rPr>
        <w:t xml:space="preserve">*O = </w:t>
      </w:r>
      <w:proofErr w:type="spellStart"/>
      <w:r w:rsidRPr="009C3BCE">
        <w:rPr>
          <w:sz w:val="12"/>
          <w:szCs w:val="12"/>
        </w:rPr>
        <w:t>Oracy</w:t>
      </w:r>
      <w:proofErr w:type="spellEnd"/>
      <w:r w:rsidRPr="009C3BCE">
        <w:rPr>
          <w:sz w:val="12"/>
          <w:szCs w:val="12"/>
        </w:rPr>
        <w:t xml:space="preserve"> skills, L = Literacy skills, IU = Intercultural Understanding </w:t>
      </w:r>
    </w:p>
    <w:p w14:paraId="41A74F58" w14:textId="77777777" w:rsidR="007506F3" w:rsidRPr="009C3BCE" w:rsidRDefault="007506F3" w:rsidP="007506F3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** Year 6 to spend a term learning German. This will enrich their cultural knowledge, and enhance their linguistic understanding.</w:t>
      </w:r>
      <w:r w:rsidR="00240FBC">
        <w:rPr>
          <w:sz w:val="12"/>
          <w:szCs w:val="12"/>
        </w:rPr>
        <w:t xml:space="preserve">  </w:t>
      </w:r>
      <w:r w:rsidR="00C15747">
        <w:rPr>
          <w:sz w:val="12"/>
          <w:szCs w:val="12"/>
        </w:rPr>
        <w:t>It also links with their topic studied for the autumn term</w:t>
      </w:r>
    </w:p>
    <w:sectPr w:rsidR="007506F3" w:rsidRPr="009C3BCE" w:rsidSect="007506F3">
      <w:pgSz w:w="16838" w:h="11906" w:orient="landscape"/>
      <w:pgMar w:top="567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6B"/>
    <w:rsid w:val="00064621"/>
    <w:rsid w:val="00130ADF"/>
    <w:rsid w:val="001734E6"/>
    <w:rsid w:val="00240FBC"/>
    <w:rsid w:val="00244A70"/>
    <w:rsid w:val="002A0438"/>
    <w:rsid w:val="002A0AFE"/>
    <w:rsid w:val="002C65B9"/>
    <w:rsid w:val="00336594"/>
    <w:rsid w:val="004664D7"/>
    <w:rsid w:val="00642894"/>
    <w:rsid w:val="0069262B"/>
    <w:rsid w:val="006B0785"/>
    <w:rsid w:val="007506F3"/>
    <w:rsid w:val="00762C11"/>
    <w:rsid w:val="007E7895"/>
    <w:rsid w:val="008206BB"/>
    <w:rsid w:val="00871711"/>
    <w:rsid w:val="008A01DB"/>
    <w:rsid w:val="008B156B"/>
    <w:rsid w:val="009B5DB9"/>
    <w:rsid w:val="009C3BCE"/>
    <w:rsid w:val="00A24D4F"/>
    <w:rsid w:val="00C156C7"/>
    <w:rsid w:val="00C15747"/>
    <w:rsid w:val="00C52C1F"/>
    <w:rsid w:val="00C56BC5"/>
    <w:rsid w:val="00C96812"/>
    <w:rsid w:val="00E1296E"/>
    <w:rsid w:val="00E6752E"/>
    <w:rsid w:val="00F366BF"/>
    <w:rsid w:val="00FA5E5B"/>
    <w:rsid w:val="00FE4A54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1606"/>
  <w15:docId w15:val="{2F0C0DF3-5D8A-4ED0-8BC0-487A244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sdaniels</dc:creator>
  <cp:lastModifiedBy>J Sykes</cp:lastModifiedBy>
  <cp:revision>11</cp:revision>
  <cp:lastPrinted>2022-09-26T11:12:00Z</cp:lastPrinted>
  <dcterms:created xsi:type="dcterms:W3CDTF">2021-08-30T12:38:00Z</dcterms:created>
  <dcterms:modified xsi:type="dcterms:W3CDTF">2022-09-26T12:11:00Z</dcterms:modified>
</cp:coreProperties>
</file>